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9"/>
        <w:gridCol w:w="8441"/>
      </w:tblGrid>
      <w:tr w:rsidR="00AC7EAF" w14:paraId="5B0455DF" w14:textId="77777777" w:rsidTr="4322C91D">
        <w:tc>
          <w:tcPr>
            <w:tcW w:w="813" w:type="pct"/>
            <w:vMerge w:val="restart"/>
            <w:vAlign w:val="center"/>
          </w:tcPr>
          <w:p w14:paraId="6B8EEC6D" w14:textId="083884BD" w:rsidR="00AC7EAF" w:rsidRDefault="00AC7EAF">
            <w:pPr>
              <w:jc w:val="center"/>
            </w:pPr>
          </w:p>
        </w:tc>
        <w:tc>
          <w:tcPr>
            <w:tcW w:w="4187" w:type="pct"/>
          </w:tcPr>
          <w:p w14:paraId="6511129F" w14:textId="60391070" w:rsidR="00AC7EAF" w:rsidRDefault="00AC7EAF">
            <w:pPr>
              <w:jc w:val="right"/>
              <w:rPr>
                <w:b/>
                <w:bCs/>
                <w:caps/>
                <w:sz w:val="32"/>
                <w:szCs w:val="36"/>
              </w:rPr>
            </w:pPr>
          </w:p>
        </w:tc>
      </w:tr>
      <w:tr w:rsidR="00AC7EAF" w14:paraId="290F3387" w14:textId="77777777" w:rsidTr="4322C91D">
        <w:tc>
          <w:tcPr>
            <w:tcW w:w="813" w:type="pct"/>
            <w:vMerge/>
          </w:tcPr>
          <w:p w14:paraId="505F2C5E" w14:textId="77777777" w:rsidR="00AC7EAF" w:rsidRDefault="00AC7EAF"/>
        </w:tc>
        <w:tc>
          <w:tcPr>
            <w:tcW w:w="4187" w:type="pct"/>
          </w:tcPr>
          <w:p w14:paraId="6E36029D" w14:textId="138A8E95" w:rsidR="00AC7EAF" w:rsidRDefault="00AC7EAF">
            <w:pPr>
              <w:spacing w:before="6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AC7EAF" w14:paraId="542AD4AF" w14:textId="77777777" w:rsidTr="4322C91D">
        <w:tc>
          <w:tcPr>
            <w:tcW w:w="813" w:type="pct"/>
            <w:vMerge/>
          </w:tcPr>
          <w:p w14:paraId="47388A80" w14:textId="77777777" w:rsidR="00AC7EAF" w:rsidRDefault="00AC7EAF"/>
        </w:tc>
        <w:tc>
          <w:tcPr>
            <w:tcW w:w="4187" w:type="pct"/>
          </w:tcPr>
          <w:p w14:paraId="5F261CC7" w14:textId="458CA266" w:rsidR="00AC7EAF" w:rsidRDefault="00AC7EAF">
            <w:pPr>
              <w:spacing w:before="20" w:after="2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AC7EAF" w14:paraId="182D9AF1" w14:textId="77777777" w:rsidTr="4322C91D">
        <w:tc>
          <w:tcPr>
            <w:tcW w:w="813" w:type="pct"/>
            <w:vMerge/>
          </w:tcPr>
          <w:p w14:paraId="0A2E27FA" w14:textId="77777777" w:rsidR="00AC7EAF" w:rsidRDefault="00AC7EAF"/>
        </w:tc>
        <w:tc>
          <w:tcPr>
            <w:tcW w:w="4187" w:type="pct"/>
          </w:tcPr>
          <w:p w14:paraId="27C0529A" w14:textId="2CA02EDC" w:rsidR="00AC7EAF" w:rsidRDefault="00AC7EAF">
            <w:pPr>
              <w:spacing w:before="20" w:after="6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AC7EAF" w14:paraId="467AFEC9" w14:textId="77777777" w:rsidTr="4322C91D">
        <w:trPr>
          <w:trHeight w:val="378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</w:tcPr>
          <w:p w14:paraId="289DBD7C" w14:textId="77777777" w:rsidR="00AC7EAF" w:rsidRDefault="005D6628">
            <w:pPr>
              <w:jc w:val="center"/>
              <w:rPr>
                <w:b/>
                <w:bCs/>
                <w:caps/>
                <w:sz w:val="36"/>
                <w:szCs w:val="28"/>
              </w:rPr>
            </w:pPr>
            <w:bookmarkStart w:id="0" w:name="apOutputType"/>
            <w:r>
              <w:rPr>
                <w:b/>
                <w:bCs/>
                <w:caps/>
                <w:sz w:val="36"/>
                <w:szCs w:val="28"/>
              </w:rPr>
              <w:t>Minutes</w:t>
            </w:r>
            <w:bookmarkEnd w:id="0"/>
          </w:p>
        </w:tc>
      </w:tr>
      <w:tr w:rsidR="00AC7EAF" w14:paraId="005553BD" w14:textId="77777777" w:rsidTr="4322C91D">
        <w:trPr>
          <w:trHeight w:val="378"/>
        </w:trPr>
        <w:tc>
          <w:tcPr>
            <w:tcW w:w="5000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778D3C75" w14:textId="237A2233" w:rsidR="00AC7EAF" w:rsidRDefault="005D6628" w:rsidP="014AC8F9">
            <w:pPr>
              <w:spacing w:before="60" w:after="120"/>
              <w:jc w:val="both"/>
              <w:rPr>
                <w:caps/>
              </w:rPr>
            </w:pPr>
            <w:r>
              <w:t xml:space="preserve">In compliance with the Americans </w:t>
            </w:r>
            <w:r w:rsidR="27DC7652">
              <w:t>with</w:t>
            </w:r>
            <w:r>
              <w:t xml:space="preserve"> Disabilities Act, individuals needing special accommodations / during this meeting should notify the Tensas Basin Levee District Board of Commissioners at 318-323-1130 at least three working days before the meeting.</w:t>
            </w:r>
          </w:p>
        </w:tc>
      </w:tr>
    </w:tbl>
    <w:p w14:paraId="3ADB0F27" w14:textId="77777777" w:rsidR="00AC7EAF" w:rsidRDefault="005D6628">
      <w:pPr>
        <w:spacing w:before="120"/>
        <w:rPr>
          <w:rFonts w:eastAsia="Tahoma"/>
        </w:rPr>
      </w:pPr>
      <w:bookmarkStart w:id="1" w:name="apAgenda"/>
      <w:r>
        <w:rPr>
          <w:rFonts w:eastAsia="Tahoma"/>
          <w:b/>
          <w:bCs/>
        </w:rPr>
        <w:t>Roll Call</w:t>
      </w:r>
    </w:p>
    <w:p w14:paraId="7C3D2177" w14:textId="3F76740F" w:rsidR="00AC7EAF" w:rsidRDefault="005D6628" w:rsidP="014AC8F9">
      <w:pPr>
        <w:spacing w:before="120"/>
        <w:rPr>
          <w:rFonts w:eastAsia="Tahoma"/>
        </w:rPr>
      </w:pPr>
      <w:r w:rsidRPr="014AC8F9">
        <w:rPr>
          <w:rFonts w:eastAsia="Tahoma"/>
        </w:rPr>
        <w:t>Mr. Drew Keahey, President, called the meeting to order and requested the Secretary call roll with the following present and answering:  </w:t>
      </w:r>
    </w:p>
    <w:p w14:paraId="24911E89" w14:textId="02E9315F" w:rsidR="00AC7EAF" w:rsidRDefault="005D6628" w:rsidP="014AC8F9">
      <w:pPr>
        <w:spacing w:after="0"/>
        <w:rPr>
          <w:rFonts w:eastAsia="Tahoma"/>
          <w:b/>
          <w:bCs/>
        </w:rPr>
      </w:pPr>
      <w:r>
        <w:br/>
      </w:r>
      <w:r w:rsidRPr="014AC8F9">
        <w:rPr>
          <w:rFonts w:eastAsia="Tahoma"/>
        </w:rPr>
        <w:t>PRESENT</w:t>
      </w:r>
      <w:r>
        <w:br/>
        <w:t>Commissioner Mike Calloway</w:t>
      </w:r>
      <w:r>
        <w:br/>
        <w:t>Commissioner Johnny Turner</w:t>
      </w:r>
      <w:r>
        <w:br/>
        <w:t>Commissioner Antwain Downs</w:t>
      </w:r>
      <w:r>
        <w:br/>
        <w:t>President Drew Keahey</w:t>
      </w:r>
      <w:r>
        <w:br/>
        <w:t>Vice President Rodney Hutchins</w:t>
      </w:r>
      <w:r>
        <w:br/>
        <w:t>Commissioner Kenneth Wilson</w:t>
      </w:r>
      <w:r>
        <w:br/>
        <w:t>Commissioner Dick Zeagler</w:t>
      </w:r>
      <w:r>
        <w:br/>
        <w:t>Commissioner Robert Neal Harwell</w:t>
      </w:r>
    </w:p>
    <w:p w14:paraId="2FA18DA1" w14:textId="758FBC8F" w:rsidR="00AC7EAF" w:rsidRDefault="72CA5629" w:rsidP="014AC8F9">
      <w:pPr>
        <w:spacing w:before="0" w:after="0"/>
        <w:rPr>
          <w:rFonts w:eastAsia="Tahoma"/>
        </w:rPr>
      </w:pPr>
      <w:r>
        <w:t>Commissioner Ashley Peters</w:t>
      </w:r>
      <w:r w:rsidR="005D6628">
        <w:br/>
      </w:r>
      <w:r w:rsidR="005D6628">
        <w:br/>
      </w:r>
      <w:r w:rsidR="005D6628" w:rsidRPr="4322C91D">
        <w:rPr>
          <w:rFonts w:eastAsia="Tahoma"/>
        </w:rPr>
        <w:t>ABSENT</w:t>
      </w:r>
    </w:p>
    <w:p w14:paraId="56C8E13F" w14:textId="36A2B66A" w:rsidR="00AC7EAF" w:rsidRDefault="5DE19146" w:rsidP="014AC8F9">
      <w:pPr>
        <w:spacing w:before="0" w:after="120"/>
        <w:rPr>
          <w:rFonts w:eastAsia="Tahoma"/>
        </w:rPr>
      </w:pPr>
      <w:r w:rsidRPr="014AC8F9">
        <w:rPr>
          <w:rFonts w:eastAsia="Tahoma"/>
        </w:rPr>
        <w:t>Commissioner Michelle Collum</w:t>
      </w:r>
      <w:r w:rsidR="005D6628">
        <w:br/>
      </w:r>
      <w:r w:rsidR="005D6628" w:rsidRPr="014AC8F9">
        <w:rPr>
          <w:rFonts w:eastAsia="Tahoma"/>
        </w:rPr>
        <w:t>Commissioner Dustin Morris</w:t>
      </w:r>
      <w:r w:rsidR="005D6628">
        <w:br/>
      </w:r>
    </w:p>
    <w:p w14:paraId="5FFEA33D" w14:textId="1699D3C3" w:rsidR="00AC7EAF" w:rsidRDefault="005D6628" w:rsidP="014AC8F9">
      <w:pPr>
        <w:spacing w:before="120"/>
        <w:rPr>
          <w:rFonts w:eastAsia="Tahoma"/>
        </w:rPr>
      </w:pPr>
      <w:r w:rsidRPr="051C8228">
        <w:rPr>
          <w:rFonts w:eastAsia="Tahoma"/>
        </w:rPr>
        <w:t xml:space="preserve">Others in attendance </w:t>
      </w:r>
      <w:r w:rsidR="043481F7" w:rsidRPr="051C8228">
        <w:rPr>
          <w:rFonts w:eastAsia="Tahoma"/>
        </w:rPr>
        <w:t>were</w:t>
      </w:r>
      <w:r w:rsidRPr="051C8228">
        <w:rPr>
          <w:rFonts w:eastAsia="Tahoma"/>
        </w:rPr>
        <w:t xml:space="preserve"> Mr. Michael Street, Attorney, Tensas Basin Levee District; Mr. Brandon Waggoner, Executive Director, Tensas Basin Levee District; Mr. Matt Varnell, Administrative Director, Tensas Basin Levee District;</w:t>
      </w:r>
      <w:r w:rsidR="4D2D5F4C" w:rsidRPr="051C8228">
        <w:rPr>
          <w:rFonts w:eastAsia="Tahoma"/>
        </w:rPr>
        <w:t xml:space="preserve"> Mr. Jason McMillin, Tensas Basin Levee District Police</w:t>
      </w:r>
      <w:r w:rsidR="73404F31" w:rsidRPr="051C8228">
        <w:rPr>
          <w:rFonts w:eastAsia="Tahoma"/>
        </w:rPr>
        <w:t>; Mr. Terry Desotel</w:t>
      </w:r>
    </w:p>
    <w:p w14:paraId="0F4CC7EA" w14:textId="0E4D7A5D" w:rsidR="00AC7EAF" w:rsidRDefault="005D6628">
      <w:pPr>
        <w:spacing w:before="120"/>
        <w:rPr>
          <w:rFonts w:eastAsia="Tahoma"/>
        </w:rPr>
      </w:pPr>
      <w:r w:rsidRPr="014AC8F9">
        <w:rPr>
          <w:rFonts w:eastAsia="Tahoma"/>
          <w:b/>
          <w:bCs/>
        </w:rPr>
        <w:t>Prayer</w:t>
      </w:r>
    </w:p>
    <w:p w14:paraId="0F9E090B" w14:textId="77777777" w:rsidR="00AC7EAF" w:rsidRDefault="005D6628">
      <w:pPr>
        <w:spacing w:before="120"/>
        <w:rPr>
          <w:rFonts w:eastAsia="Tahoma"/>
        </w:rPr>
      </w:pPr>
      <w:r>
        <w:rPr>
          <w:rFonts w:eastAsia="Tahoma"/>
        </w:rPr>
        <w:t>President Drew Keahey opened the meeting with prayer followed by the Pledge of Allegiance.</w:t>
      </w:r>
    </w:p>
    <w:p w14:paraId="3CCDA4D7" w14:textId="77777777" w:rsidR="00AC7EAF" w:rsidRDefault="005D6628">
      <w:pPr>
        <w:spacing w:before="120"/>
        <w:rPr>
          <w:rFonts w:eastAsia="Tahoma"/>
        </w:rPr>
      </w:pPr>
      <w:r>
        <w:rPr>
          <w:rFonts w:eastAsia="Tahoma"/>
          <w:b/>
          <w:bCs/>
        </w:rPr>
        <w:t>Public Comment on Agenda Items</w:t>
      </w:r>
    </w:p>
    <w:p w14:paraId="3839AEA3" w14:textId="77777777" w:rsidR="00AC7EAF" w:rsidRDefault="005D6628">
      <w:pPr>
        <w:spacing w:before="120"/>
        <w:rPr>
          <w:rFonts w:eastAsia="Tahoma"/>
        </w:rPr>
      </w:pPr>
      <w:r>
        <w:rPr>
          <w:rFonts w:eastAsia="Tahoma"/>
          <w:b/>
          <w:bCs/>
        </w:rPr>
        <w:t>Action</w:t>
      </w:r>
    </w:p>
    <w:p w14:paraId="79608A06" w14:textId="08F33E81" w:rsidR="00B54BD1" w:rsidRDefault="014AC8F9" w:rsidP="014AC8F9">
      <w:pPr>
        <w:spacing w:before="120"/>
        <w:ind w:firstLine="720"/>
        <w:rPr>
          <w:rFonts w:eastAsia="Tahoma"/>
        </w:rPr>
      </w:pPr>
      <w:r w:rsidRPr="014AC8F9">
        <w:rPr>
          <w:rFonts w:eastAsia="Tahoma"/>
        </w:rPr>
        <w:t xml:space="preserve">1. </w:t>
      </w:r>
      <w:r w:rsidR="6CEF49E7" w:rsidRPr="014AC8F9">
        <w:rPr>
          <w:rFonts w:eastAsia="Tahoma"/>
        </w:rPr>
        <w:t>Minutes of February 2023 Meeting</w:t>
      </w:r>
    </w:p>
    <w:p w14:paraId="0DDCCC96" w14:textId="736916F5" w:rsidR="00B54BD1" w:rsidRDefault="005D6628" w:rsidP="014AC8F9">
      <w:pPr>
        <w:spacing w:before="120"/>
        <w:ind w:firstLine="720"/>
        <w:rPr>
          <w:rFonts w:eastAsia="Tahoma"/>
        </w:rPr>
      </w:pPr>
      <w:r w:rsidRPr="014AC8F9">
        <w:rPr>
          <w:rFonts w:eastAsia="Tahoma"/>
        </w:rPr>
        <w:t xml:space="preserve">Motion made by Commissioner </w:t>
      </w:r>
      <w:r w:rsidR="77B58F13" w:rsidRPr="014AC8F9">
        <w:rPr>
          <w:rFonts w:eastAsia="Tahoma"/>
        </w:rPr>
        <w:t>Calloway</w:t>
      </w:r>
      <w:r w:rsidRPr="014AC8F9">
        <w:rPr>
          <w:rFonts w:eastAsia="Tahoma"/>
        </w:rPr>
        <w:t xml:space="preserve">, Seconded by Commissioner </w:t>
      </w:r>
      <w:r w:rsidR="79DF873F" w:rsidRPr="014AC8F9">
        <w:rPr>
          <w:rFonts w:eastAsia="Tahoma"/>
        </w:rPr>
        <w:t>Downs</w:t>
      </w:r>
      <w:r w:rsidRPr="014AC8F9">
        <w:rPr>
          <w:rFonts w:eastAsia="Tahoma"/>
        </w:rPr>
        <w:t xml:space="preserve"> and passed </w:t>
      </w:r>
      <w:r>
        <w:tab/>
      </w:r>
      <w:r>
        <w:tab/>
      </w:r>
      <w:r w:rsidRPr="014AC8F9">
        <w:rPr>
          <w:rFonts w:eastAsia="Tahoma"/>
        </w:rPr>
        <w:t xml:space="preserve">unanimously by the Board of Commissioners of the Tensas Basin Levee District, after President </w:t>
      </w:r>
      <w:r>
        <w:tab/>
      </w:r>
      <w:r w:rsidRPr="014AC8F9">
        <w:rPr>
          <w:rFonts w:eastAsia="Tahoma"/>
        </w:rPr>
        <w:t>Drew Keahey called for public comments and there were none, to-wit: </w:t>
      </w:r>
    </w:p>
    <w:p w14:paraId="7D58A0F3" w14:textId="6AA15E6C" w:rsidR="00B54BD1" w:rsidRDefault="005D6628" w:rsidP="014AC8F9">
      <w:pPr>
        <w:spacing w:before="120"/>
        <w:ind w:firstLine="720"/>
        <w:rPr>
          <w:rFonts w:eastAsia="Tahoma"/>
        </w:rPr>
      </w:pPr>
      <w:r w:rsidRPr="014AC8F9">
        <w:rPr>
          <w:rFonts w:eastAsia="Tahoma"/>
        </w:rPr>
        <w:t>RESOLUTION</w:t>
      </w:r>
    </w:p>
    <w:p w14:paraId="15FCE0DA" w14:textId="555FB66D" w:rsidR="00AC7EAF" w:rsidRDefault="005D6628" w:rsidP="014AC8F9">
      <w:pPr>
        <w:spacing w:before="120"/>
        <w:ind w:left="720"/>
        <w:rPr>
          <w:rFonts w:eastAsia="Tahoma"/>
        </w:rPr>
      </w:pPr>
      <w:r w:rsidRPr="4322C91D">
        <w:rPr>
          <w:rFonts w:eastAsia="Tahoma"/>
        </w:rPr>
        <w:t xml:space="preserve">NOW THEREFORE, BE IT RESOLVED that the Board of Commissioners of the Tensas Basin Levee District does hereby declare that the reading of the minutes of the regular </w:t>
      </w:r>
      <w:r>
        <w:tab/>
      </w:r>
      <w:r w:rsidRPr="4322C91D">
        <w:rPr>
          <w:rFonts w:eastAsia="Tahoma"/>
        </w:rPr>
        <w:t xml:space="preserve">meeting of </w:t>
      </w:r>
      <w:r w:rsidR="23AAE33B" w:rsidRPr="4322C91D">
        <w:rPr>
          <w:rFonts w:eastAsia="Tahoma"/>
        </w:rPr>
        <w:lastRenderedPageBreak/>
        <w:t>February</w:t>
      </w:r>
      <w:r w:rsidRPr="4322C91D">
        <w:rPr>
          <w:rFonts w:eastAsia="Tahoma"/>
        </w:rPr>
        <w:t xml:space="preserve"> 1, 202</w:t>
      </w:r>
      <w:r w:rsidR="7E53D47B" w:rsidRPr="4322C91D">
        <w:rPr>
          <w:rFonts w:eastAsia="Tahoma"/>
        </w:rPr>
        <w:t>3</w:t>
      </w:r>
      <w:r w:rsidR="317D0A49" w:rsidRPr="4322C91D">
        <w:rPr>
          <w:rFonts w:eastAsia="Tahoma"/>
        </w:rPr>
        <w:t xml:space="preserve">, </w:t>
      </w:r>
      <w:r w:rsidRPr="4322C91D">
        <w:rPr>
          <w:rFonts w:eastAsia="Tahoma"/>
        </w:rPr>
        <w:t>is hereby dispensed with and declared approved as</w:t>
      </w:r>
      <w:r w:rsidR="2E4A64B6" w:rsidRPr="4322C91D">
        <w:rPr>
          <w:rFonts w:eastAsia="Tahoma"/>
        </w:rPr>
        <w:t xml:space="preserve"> </w:t>
      </w:r>
      <w:r w:rsidRPr="4322C91D">
        <w:rPr>
          <w:rFonts w:eastAsia="Tahoma"/>
        </w:rPr>
        <w:t>published in the official journal of this board, The News Star.</w:t>
      </w:r>
    </w:p>
    <w:p w14:paraId="4F8BD5E1" w14:textId="1F2A087A" w:rsidR="4322C91D" w:rsidRDefault="4322C91D" w:rsidP="4322C91D">
      <w:pPr>
        <w:spacing w:before="120"/>
        <w:ind w:left="720"/>
        <w:rPr>
          <w:rFonts w:eastAsia="Tahoma"/>
        </w:rPr>
      </w:pPr>
    </w:p>
    <w:p w14:paraId="214ABE13" w14:textId="2A06F0D7" w:rsidR="00AC7EAF" w:rsidRDefault="2935C707" w:rsidP="4322C91D">
      <w:pPr>
        <w:spacing w:before="0" w:after="0" w:line="259" w:lineRule="auto"/>
        <w:ind w:left="720"/>
        <w:rPr>
          <w:rFonts w:eastAsia="Tahoma"/>
        </w:rPr>
      </w:pPr>
      <w:r w:rsidRPr="4322C91D">
        <w:rPr>
          <w:rFonts w:eastAsia="Tahoma"/>
        </w:rPr>
        <w:t>Aundi Brown</w:t>
      </w:r>
      <w:r w:rsidR="005D6628">
        <w:tab/>
      </w:r>
      <w:r w:rsidR="005D6628">
        <w:tab/>
      </w:r>
      <w:r w:rsidR="005D6628">
        <w:tab/>
      </w:r>
      <w:r w:rsidR="005D6628">
        <w:tab/>
      </w:r>
      <w:r w:rsidR="005D6628">
        <w:tab/>
      </w:r>
      <w:r w:rsidR="005D6628">
        <w:tab/>
      </w:r>
      <w:r w:rsidR="005D6628">
        <w:tab/>
      </w:r>
      <w:r w:rsidR="005D6628">
        <w:tab/>
      </w:r>
      <w:r w:rsidR="005D6628">
        <w:tab/>
      </w:r>
      <w:r w:rsidR="005D6628" w:rsidRPr="4322C91D">
        <w:rPr>
          <w:rFonts w:eastAsia="Tahoma"/>
        </w:rPr>
        <w:t>Drew Keahey</w:t>
      </w:r>
    </w:p>
    <w:p w14:paraId="4B6A9F31" w14:textId="1AD5C0EA" w:rsidR="00AC7EAF" w:rsidRDefault="4191CD4D" w:rsidP="4322C91D">
      <w:pPr>
        <w:spacing w:before="0" w:after="0"/>
        <w:ind w:left="720"/>
        <w:rPr>
          <w:rFonts w:eastAsia="Tahoma"/>
        </w:rPr>
      </w:pPr>
      <w:r w:rsidRPr="4322C91D">
        <w:rPr>
          <w:rFonts w:eastAsia="Tahoma"/>
        </w:rPr>
        <w:t xml:space="preserve">Interim </w:t>
      </w:r>
      <w:r w:rsidR="005D6628" w:rsidRPr="4322C91D">
        <w:rPr>
          <w:rFonts w:eastAsia="Tahoma"/>
        </w:rPr>
        <w:t>Secretary   </w:t>
      </w:r>
      <w:r w:rsidR="005D6628">
        <w:tab/>
      </w:r>
      <w:r w:rsidR="005D6628">
        <w:tab/>
      </w:r>
      <w:r w:rsidR="005D6628">
        <w:tab/>
      </w:r>
      <w:r w:rsidR="005D6628">
        <w:tab/>
      </w:r>
      <w:r w:rsidR="005D6628">
        <w:tab/>
      </w:r>
      <w:r w:rsidR="005D6628">
        <w:tab/>
      </w:r>
      <w:r w:rsidR="005D6628">
        <w:tab/>
      </w:r>
      <w:r w:rsidR="005D6628">
        <w:tab/>
      </w:r>
      <w:r w:rsidR="005D6628" w:rsidRPr="4322C91D">
        <w:rPr>
          <w:rFonts w:eastAsia="Tahoma"/>
        </w:rPr>
        <w:t>President</w:t>
      </w:r>
      <w:r w:rsidR="005D6628">
        <w:tab/>
      </w:r>
    </w:p>
    <w:p w14:paraId="5469EECB" w14:textId="77777777" w:rsidR="00AC7EAF" w:rsidRDefault="005D6628" w:rsidP="014AC8F9">
      <w:pPr>
        <w:spacing w:before="120"/>
        <w:ind w:left="720"/>
        <w:rPr>
          <w:rFonts w:eastAsia="Tahoma"/>
        </w:rPr>
      </w:pPr>
      <w:r w:rsidRPr="014AC8F9">
        <w:rPr>
          <w:rFonts w:eastAsia="Tahoma"/>
        </w:rPr>
        <w:t> </w:t>
      </w:r>
    </w:p>
    <w:p w14:paraId="516377F7" w14:textId="2061E86E" w:rsidR="43450EB3" w:rsidRDefault="43450EB3" w:rsidP="56FE0230">
      <w:pPr>
        <w:spacing w:before="120"/>
        <w:ind w:left="864"/>
        <w:rPr>
          <w:rFonts w:eastAsia="Tahoma"/>
        </w:rPr>
      </w:pPr>
      <w:r>
        <w:t>2.Bills for February 2023</w:t>
      </w:r>
    </w:p>
    <w:p w14:paraId="44D168CC" w14:textId="533CBD31" w:rsidR="44741C46" w:rsidRDefault="44741C46" w:rsidP="56FE0230">
      <w:pPr>
        <w:spacing w:before="120"/>
        <w:ind w:left="864"/>
        <w:rPr>
          <w:rFonts w:eastAsia="Tahoma"/>
        </w:rPr>
      </w:pPr>
      <w:r>
        <w:t>Motion made by Commissioner Peters, seconded by Commi</w:t>
      </w:r>
      <w:r w:rsidR="4D82AF2D">
        <w:t>ssio</w:t>
      </w:r>
      <w:r>
        <w:t xml:space="preserve">ner </w:t>
      </w:r>
      <w:r w:rsidR="384BBA69">
        <w:t>Zeagler,</w:t>
      </w:r>
      <w:r w:rsidR="0CF0FEED">
        <w:t xml:space="preserve"> and passed unanimously by the Board of Commissioners of the Tensas Basin Levee District, </w:t>
      </w:r>
      <w:r w:rsidR="6EB46EB6">
        <w:t>after President Drew Keahey called for public comments and there wer</w:t>
      </w:r>
      <w:r w:rsidR="6B7A06F7">
        <w:t>e none, to-wit:</w:t>
      </w:r>
    </w:p>
    <w:p w14:paraId="1EC878D1" w14:textId="3BC1BE77" w:rsidR="56FE0230" w:rsidRDefault="56FE0230" w:rsidP="56FE0230">
      <w:pPr>
        <w:spacing w:before="120"/>
        <w:ind w:left="864"/>
      </w:pPr>
    </w:p>
    <w:p w14:paraId="3F55DDDC" w14:textId="5F4B899D" w:rsidR="56FE0230" w:rsidRDefault="56FE0230" w:rsidP="56FE0230">
      <w:pPr>
        <w:spacing w:before="120"/>
        <w:ind w:left="864"/>
      </w:pPr>
    </w:p>
    <w:p w14:paraId="45ED48FD" w14:textId="5F4969C8" w:rsidR="56FE0230" w:rsidRDefault="56FE0230" w:rsidP="56FE0230">
      <w:pPr>
        <w:spacing w:before="120"/>
        <w:ind w:left="864"/>
      </w:pPr>
    </w:p>
    <w:p w14:paraId="4B6F7D8C" w14:textId="77B57F7C" w:rsidR="56FE0230" w:rsidRDefault="56FE0230" w:rsidP="56FE0230">
      <w:pPr>
        <w:spacing w:before="120"/>
        <w:ind w:left="864"/>
      </w:pPr>
    </w:p>
    <w:p w14:paraId="23A92D07" w14:textId="28375334" w:rsidR="6B7A06F7" w:rsidRDefault="6B7A06F7" w:rsidP="56FE0230">
      <w:pPr>
        <w:spacing w:before="120"/>
        <w:ind w:left="864"/>
        <w:rPr>
          <w:rFonts w:eastAsia="Tahoma"/>
        </w:rPr>
      </w:pPr>
      <w:r>
        <w:t>RESOLUTION</w:t>
      </w:r>
    </w:p>
    <w:p w14:paraId="1DCC2A12" w14:textId="2607B880" w:rsidR="6B7A06F7" w:rsidRDefault="6B7A06F7" w:rsidP="56FE0230">
      <w:pPr>
        <w:spacing w:before="120"/>
        <w:ind w:left="864"/>
        <w:rPr>
          <w:rFonts w:eastAsia="Tahoma"/>
        </w:rPr>
      </w:pPr>
      <w:r>
        <w:t>NOW, THEREFORE, BE</w:t>
      </w:r>
      <w:r w:rsidR="3BD918E3">
        <w:t xml:space="preserve"> </w:t>
      </w:r>
      <w:r>
        <w:t>IT</w:t>
      </w:r>
      <w:r w:rsidR="06E989E1">
        <w:t xml:space="preserve"> </w:t>
      </w:r>
      <w:r>
        <w:t>RESOLVED that the Board of Commissioners</w:t>
      </w:r>
      <w:r w:rsidR="243C87E7">
        <w:t xml:space="preserve"> of the Tensas Basin Levee District does hereby approve all bills approved by the claims committee for January 2023.</w:t>
      </w:r>
    </w:p>
    <w:p w14:paraId="5F5CF642" w14:textId="63CEAA24" w:rsidR="243C87E7" w:rsidRDefault="243C87E7" w:rsidP="4322C91D">
      <w:pPr>
        <w:spacing w:before="0" w:after="0"/>
        <w:ind w:left="864"/>
        <w:rPr>
          <w:rFonts w:eastAsia="Tahoma"/>
        </w:rPr>
      </w:pPr>
      <w:r>
        <w:t xml:space="preserve">Aundi Brown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Drew Keahey</w:t>
      </w:r>
    </w:p>
    <w:p w14:paraId="25E90BA2" w14:textId="0EC13D7C" w:rsidR="243C87E7" w:rsidRDefault="536128AD" w:rsidP="4322C91D">
      <w:pPr>
        <w:spacing w:before="0" w:after="0"/>
        <w:ind w:left="864"/>
      </w:pPr>
      <w:r>
        <w:t xml:space="preserve">Interim </w:t>
      </w:r>
      <w:r w:rsidR="243C87E7">
        <w:t>Secretary</w:t>
      </w:r>
      <w:r w:rsidR="243C87E7">
        <w:tab/>
      </w:r>
      <w:r w:rsidR="243C87E7">
        <w:tab/>
      </w:r>
      <w:r w:rsidR="243C87E7">
        <w:tab/>
      </w:r>
      <w:r w:rsidR="243C87E7">
        <w:tab/>
      </w:r>
      <w:r w:rsidR="243C87E7">
        <w:tab/>
      </w:r>
      <w:r w:rsidR="243C87E7">
        <w:tab/>
      </w:r>
      <w:r w:rsidR="243C87E7">
        <w:tab/>
      </w:r>
      <w:r w:rsidR="243C87E7">
        <w:tab/>
        <w:t>President</w:t>
      </w:r>
      <w:r w:rsidR="243C87E7">
        <w:br/>
      </w:r>
    </w:p>
    <w:p w14:paraId="6879AA5E" w14:textId="3A8404CA" w:rsidR="62702F7D" w:rsidRDefault="62702F7D" w:rsidP="2E0DE431">
      <w:pPr>
        <w:spacing w:before="120"/>
        <w:ind w:left="864"/>
        <w:rPr>
          <w:rFonts w:eastAsia="Tahoma"/>
          <w:color w:val="000000" w:themeColor="text1"/>
        </w:rPr>
      </w:pPr>
      <w:r>
        <w:t xml:space="preserve">3. </w:t>
      </w:r>
      <w:r w:rsidR="0F66C2F8">
        <w:t>Hunting Leases</w:t>
      </w:r>
    </w:p>
    <w:p w14:paraId="527B61D4" w14:textId="3F28553A" w:rsidR="62702F7D" w:rsidRDefault="5BE28A59" w:rsidP="2E0DE431">
      <w:pPr>
        <w:spacing w:before="120"/>
        <w:ind w:left="864"/>
        <w:rPr>
          <w:rFonts w:eastAsia="Tahoma"/>
          <w:color w:val="000000" w:themeColor="text1"/>
        </w:rPr>
      </w:pPr>
      <w:r w:rsidRPr="2E0DE431">
        <w:rPr>
          <w:rFonts w:eastAsia="Tahoma"/>
          <w:color w:val="000000" w:themeColor="text1"/>
        </w:rPr>
        <w:t xml:space="preserve">Motion made by Vice President Hutchins, Seconded by Commissioner </w:t>
      </w:r>
      <w:r w:rsidR="648E866F" w:rsidRPr="2E0DE431">
        <w:rPr>
          <w:rFonts w:eastAsia="Tahoma"/>
          <w:color w:val="000000" w:themeColor="text1"/>
        </w:rPr>
        <w:t>Wilson</w:t>
      </w:r>
      <w:r w:rsidRPr="2E0DE431">
        <w:rPr>
          <w:rFonts w:eastAsia="Tahoma"/>
          <w:color w:val="000000" w:themeColor="text1"/>
        </w:rPr>
        <w:t xml:space="preserve"> and passed unanimously by the Board of Commissioners of the Tensas Basin Levee District, after President Drew Keahey called for public comments and there were none, to-wit:</w:t>
      </w:r>
    </w:p>
    <w:p w14:paraId="19600ECB" w14:textId="474D4B18" w:rsidR="62702F7D" w:rsidRDefault="5BE28A59" w:rsidP="2E0DE431">
      <w:pPr>
        <w:spacing w:before="120"/>
        <w:ind w:left="864"/>
        <w:rPr>
          <w:rFonts w:eastAsia="Tahoma"/>
          <w:color w:val="000000" w:themeColor="text1"/>
        </w:rPr>
      </w:pPr>
      <w:r w:rsidRPr="2E0DE431">
        <w:rPr>
          <w:rFonts w:eastAsia="Tahoma"/>
          <w:color w:val="000000" w:themeColor="text1"/>
        </w:rPr>
        <w:t>RESOLUTION</w:t>
      </w:r>
    </w:p>
    <w:p w14:paraId="03FE3B09" w14:textId="7AE85564" w:rsidR="62702F7D" w:rsidRDefault="5BE28A59" w:rsidP="2E0DE431">
      <w:pPr>
        <w:spacing w:before="120"/>
        <w:ind w:left="864" w:hanging="144"/>
        <w:rPr>
          <w:rFonts w:eastAsia="Tahoma"/>
          <w:color w:val="000000" w:themeColor="text1"/>
        </w:rPr>
      </w:pPr>
      <w:r w:rsidRPr="2E0DE431">
        <w:rPr>
          <w:rFonts w:eastAsia="Tahoma"/>
          <w:color w:val="000000" w:themeColor="text1"/>
        </w:rPr>
        <w:t xml:space="preserve">  </w:t>
      </w:r>
      <w:r w:rsidR="4681EA14" w:rsidRPr="2E0DE431">
        <w:rPr>
          <w:rFonts w:eastAsia="Tahoma"/>
          <w:color w:val="000000" w:themeColor="text1"/>
        </w:rPr>
        <w:t>WHEREAS</w:t>
      </w:r>
      <w:r w:rsidRPr="2E0DE431">
        <w:rPr>
          <w:rFonts w:eastAsia="Tahoma"/>
          <w:color w:val="000000" w:themeColor="text1"/>
        </w:rPr>
        <w:t xml:space="preserve"> the Board of Commissioners of the Tensas Basin Levee District advertised for surface leasing for </w:t>
      </w:r>
      <w:r w:rsidR="1D8D99C8" w:rsidRPr="2E0DE431">
        <w:rPr>
          <w:rFonts w:eastAsia="Tahoma"/>
          <w:color w:val="000000" w:themeColor="text1"/>
        </w:rPr>
        <w:t>five-year</w:t>
      </w:r>
      <w:r w:rsidRPr="2E0DE431">
        <w:rPr>
          <w:rFonts w:eastAsia="Tahoma"/>
          <w:color w:val="000000" w:themeColor="text1"/>
        </w:rPr>
        <w:t xml:space="preserve"> period for hunting purposes the following:</w:t>
      </w:r>
    </w:p>
    <w:p w14:paraId="5FE7DCF9" w14:textId="7C56B1E2" w:rsidR="62702F7D" w:rsidRDefault="68E997DE" w:rsidP="2E0DE431">
      <w:pPr>
        <w:spacing w:before="120"/>
        <w:ind w:left="1440" w:firstLine="720"/>
        <w:rPr>
          <w:rFonts w:eastAsia="Tahoma"/>
          <w:color w:val="000000" w:themeColor="text1"/>
        </w:rPr>
      </w:pPr>
      <w:r w:rsidRPr="2E0DE431">
        <w:rPr>
          <w:rFonts w:eastAsia="Tahoma"/>
          <w:color w:val="000000" w:themeColor="text1"/>
        </w:rPr>
        <w:t>Franklin Parish</w:t>
      </w:r>
      <w:r w:rsidR="653F2993" w:rsidRPr="2E0DE431">
        <w:rPr>
          <w:rFonts w:eastAsia="Tahoma"/>
          <w:color w:val="000000" w:themeColor="text1"/>
        </w:rPr>
        <w:t xml:space="preserve"> S/2 Section 10 Township 11 </w:t>
      </w:r>
      <w:r w:rsidR="0131E03E" w:rsidRPr="2E0DE431">
        <w:rPr>
          <w:rFonts w:eastAsia="Tahoma"/>
          <w:color w:val="000000" w:themeColor="text1"/>
        </w:rPr>
        <w:t>North, Range</w:t>
      </w:r>
      <w:r w:rsidR="653F2993" w:rsidRPr="2E0DE431">
        <w:rPr>
          <w:rFonts w:eastAsia="Tahoma"/>
          <w:color w:val="000000" w:themeColor="text1"/>
        </w:rPr>
        <w:t xml:space="preserve"> 6 East of</w:t>
      </w:r>
    </w:p>
    <w:p w14:paraId="36A05BDB" w14:textId="4A75AEE0" w:rsidR="62702F7D" w:rsidRDefault="653F2993" w:rsidP="2E0DE431">
      <w:pPr>
        <w:spacing w:before="120"/>
        <w:ind w:left="1440" w:firstLine="720"/>
        <w:rPr>
          <w:rFonts w:eastAsia="Tahoma"/>
          <w:color w:val="000000" w:themeColor="text1"/>
        </w:rPr>
      </w:pPr>
      <w:r w:rsidRPr="2E0DE431">
        <w:rPr>
          <w:rFonts w:eastAsia="Tahoma"/>
          <w:color w:val="000000" w:themeColor="text1"/>
        </w:rPr>
        <w:t xml:space="preserve"> </w:t>
      </w:r>
      <w:r w:rsidR="0DA899AB" w:rsidRPr="2E0DE431">
        <w:rPr>
          <w:rFonts w:eastAsia="Tahoma"/>
          <w:color w:val="000000" w:themeColor="text1"/>
        </w:rPr>
        <w:t>Boeuf River, Franklin Parish, Louisiana, contains 223 acres.</w:t>
      </w:r>
    </w:p>
    <w:p w14:paraId="38D6A0AD" w14:textId="76994F21" w:rsidR="62702F7D" w:rsidRDefault="5BE28A59" w:rsidP="4322C91D">
      <w:pPr>
        <w:spacing w:before="120"/>
        <w:ind w:left="864"/>
        <w:rPr>
          <w:rFonts w:eastAsia="Tahoma"/>
          <w:color w:val="000000" w:themeColor="text1"/>
        </w:rPr>
      </w:pPr>
      <w:r w:rsidRPr="4322C91D">
        <w:rPr>
          <w:rFonts w:eastAsia="Tahoma"/>
          <w:color w:val="000000" w:themeColor="text1"/>
        </w:rPr>
        <w:t xml:space="preserve">WHEREAS, the time having arrived for the opening of bids, the following bids were received, </w:t>
      </w:r>
      <w:r w:rsidR="07D6B7D5" w:rsidRPr="4322C91D">
        <w:rPr>
          <w:rFonts w:eastAsia="Tahoma"/>
          <w:color w:val="000000" w:themeColor="text1"/>
        </w:rPr>
        <w:t>opened,</w:t>
      </w:r>
      <w:r w:rsidRPr="4322C91D">
        <w:rPr>
          <w:rFonts w:eastAsia="Tahoma"/>
          <w:color w:val="000000" w:themeColor="text1"/>
        </w:rPr>
        <w:t xml:space="preserve"> and read aloud:</w:t>
      </w:r>
    </w:p>
    <w:p w14:paraId="37B7FC07" w14:textId="2C4094BA" w:rsidR="62702F7D" w:rsidRDefault="62702F7D" w:rsidP="2E0DE431">
      <w:pPr>
        <w:spacing w:before="120"/>
        <w:ind w:left="864"/>
        <w:rPr>
          <w:rFonts w:eastAsia="Tahoma"/>
          <w:color w:val="000000" w:themeColor="text1"/>
        </w:rPr>
      </w:pPr>
      <w:r>
        <w:br/>
      </w:r>
      <w:r w:rsidR="5BE28A59" w:rsidRPr="2E0DE431">
        <w:rPr>
          <w:rFonts w:eastAsia="Tahoma"/>
          <w:color w:val="000000" w:themeColor="text1"/>
        </w:rPr>
        <w:t xml:space="preserve">      Mr. </w:t>
      </w:r>
      <w:r w:rsidR="661F0836" w:rsidRPr="2E0DE431">
        <w:rPr>
          <w:rFonts w:eastAsia="Tahoma"/>
          <w:color w:val="000000" w:themeColor="text1"/>
        </w:rPr>
        <w:t>John Daily</w:t>
      </w:r>
      <w:r w:rsidR="5BE28A59" w:rsidRPr="2E0DE431">
        <w:rPr>
          <w:rFonts w:eastAsia="Tahoma"/>
          <w:color w:val="000000" w:themeColor="text1"/>
        </w:rPr>
        <w:t>,</w:t>
      </w:r>
      <w:r w:rsidR="1F7E3F0C" w:rsidRPr="2E0DE431">
        <w:rPr>
          <w:rFonts w:eastAsia="Tahoma"/>
          <w:color w:val="000000" w:themeColor="text1"/>
        </w:rPr>
        <w:t xml:space="preserve"> of Extension, LA</w:t>
      </w:r>
      <w:r w:rsidR="5BE28A59" w:rsidRPr="2E0DE431">
        <w:rPr>
          <w:rFonts w:eastAsia="Tahoma"/>
          <w:color w:val="000000" w:themeColor="text1"/>
        </w:rPr>
        <w:t xml:space="preserve"> bid $</w:t>
      </w:r>
      <w:r w:rsidR="753C7665" w:rsidRPr="2E0DE431">
        <w:rPr>
          <w:rFonts w:eastAsia="Tahoma"/>
          <w:color w:val="000000" w:themeColor="text1"/>
        </w:rPr>
        <w:t>30.25</w:t>
      </w:r>
      <w:r w:rsidR="5BE28A59" w:rsidRPr="2E0DE431">
        <w:rPr>
          <w:rFonts w:eastAsia="Tahoma"/>
          <w:color w:val="000000" w:themeColor="text1"/>
        </w:rPr>
        <w:t xml:space="preserve"> per acre per year for a five-year period</w:t>
      </w:r>
    </w:p>
    <w:p w14:paraId="5AD24789" w14:textId="3BD88941" w:rsidR="62702F7D" w:rsidRDefault="62702F7D" w:rsidP="2E0DE431">
      <w:pPr>
        <w:spacing w:before="120"/>
        <w:ind w:left="864"/>
        <w:rPr>
          <w:rFonts w:eastAsia="Tahoma"/>
          <w:color w:val="000000" w:themeColor="text1"/>
        </w:rPr>
      </w:pPr>
      <w:r>
        <w:br/>
      </w:r>
      <w:r w:rsidR="5BE28A59" w:rsidRPr="2E0DE431">
        <w:rPr>
          <w:rFonts w:eastAsia="Tahoma"/>
          <w:color w:val="000000" w:themeColor="text1"/>
        </w:rPr>
        <w:t xml:space="preserve">NOW, THEREFORE, BE IT RESOLVED that the Board of Commissioners of the Tensas Basin Levee District does hereby accept that certain bid of Mr. </w:t>
      </w:r>
      <w:r w:rsidR="2AA651AA" w:rsidRPr="2E0DE431">
        <w:rPr>
          <w:rFonts w:eastAsia="Tahoma"/>
          <w:color w:val="000000" w:themeColor="text1"/>
        </w:rPr>
        <w:t>John Daily</w:t>
      </w:r>
      <w:r w:rsidR="5BE28A59" w:rsidRPr="2E0DE431">
        <w:rPr>
          <w:rFonts w:eastAsia="Tahoma"/>
          <w:color w:val="000000" w:themeColor="text1"/>
        </w:rPr>
        <w:t>,</w:t>
      </w:r>
      <w:r w:rsidR="7B60CCBA" w:rsidRPr="2E0DE431">
        <w:rPr>
          <w:rFonts w:eastAsia="Tahoma"/>
          <w:color w:val="000000" w:themeColor="text1"/>
        </w:rPr>
        <w:t xml:space="preserve"> of Extension, LA</w:t>
      </w:r>
      <w:r w:rsidR="5BE28A59" w:rsidRPr="2E0DE431">
        <w:rPr>
          <w:rFonts w:eastAsia="Tahoma"/>
          <w:color w:val="000000" w:themeColor="text1"/>
        </w:rPr>
        <w:t xml:space="preserve"> bid $</w:t>
      </w:r>
      <w:r w:rsidR="58210BD9" w:rsidRPr="2E0DE431">
        <w:rPr>
          <w:rFonts w:eastAsia="Tahoma"/>
          <w:color w:val="000000" w:themeColor="text1"/>
        </w:rPr>
        <w:t>30.25</w:t>
      </w:r>
      <w:r w:rsidR="5BE28A59" w:rsidRPr="2E0DE431">
        <w:rPr>
          <w:rFonts w:eastAsia="Tahoma"/>
          <w:color w:val="000000" w:themeColor="text1"/>
        </w:rPr>
        <w:t xml:space="preserve"> per acre per year for a five-year period.</w:t>
      </w:r>
      <w:r>
        <w:br/>
      </w:r>
    </w:p>
    <w:p w14:paraId="1F0E857D" w14:textId="2E52B2D6" w:rsidR="62702F7D" w:rsidRDefault="1D4C3B91" w:rsidP="2E0DE431">
      <w:pPr>
        <w:spacing w:before="120"/>
        <w:ind w:left="864"/>
        <w:rPr>
          <w:rFonts w:eastAsia="Tahoma"/>
          <w:color w:val="000000" w:themeColor="text1"/>
        </w:rPr>
      </w:pPr>
      <w:r w:rsidRPr="2E0DE431">
        <w:rPr>
          <w:rFonts w:eastAsia="Tahoma"/>
          <w:color w:val="000000" w:themeColor="text1"/>
        </w:rPr>
        <w:t>WHEREAS</w:t>
      </w:r>
      <w:r w:rsidR="5BE28A59" w:rsidRPr="2E0DE431">
        <w:rPr>
          <w:rFonts w:eastAsia="Tahoma"/>
          <w:color w:val="000000" w:themeColor="text1"/>
        </w:rPr>
        <w:t xml:space="preserve"> the Board of Commissioners of the Tensas Basin Levee District advertised for surface leasing for </w:t>
      </w:r>
      <w:r w:rsidR="239EA65F" w:rsidRPr="2E0DE431">
        <w:rPr>
          <w:rFonts w:eastAsia="Tahoma"/>
          <w:color w:val="000000" w:themeColor="text1"/>
        </w:rPr>
        <w:t>five-year</w:t>
      </w:r>
      <w:r w:rsidR="5BE28A59" w:rsidRPr="2E0DE431">
        <w:rPr>
          <w:rFonts w:eastAsia="Tahoma"/>
          <w:color w:val="000000" w:themeColor="text1"/>
        </w:rPr>
        <w:t xml:space="preserve"> period for hunting purposes the following:</w:t>
      </w:r>
    </w:p>
    <w:p w14:paraId="2B142E59" w14:textId="5E93D40E" w:rsidR="62702F7D" w:rsidRDefault="62702F7D" w:rsidP="2E0DE431">
      <w:pPr>
        <w:spacing w:before="120"/>
        <w:ind w:left="1440"/>
        <w:rPr>
          <w:rFonts w:eastAsia="Tahoma"/>
          <w:color w:val="000000" w:themeColor="text1"/>
        </w:rPr>
      </w:pPr>
      <w:r>
        <w:lastRenderedPageBreak/>
        <w:br/>
      </w:r>
      <w:r>
        <w:tab/>
      </w:r>
      <w:r w:rsidR="0D52E024" w:rsidRPr="2E0DE431">
        <w:rPr>
          <w:rFonts w:eastAsia="Tahoma"/>
          <w:color w:val="000000" w:themeColor="text1"/>
        </w:rPr>
        <w:t>Cata</w:t>
      </w:r>
      <w:r w:rsidR="5BE28A59" w:rsidRPr="2E0DE431">
        <w:rPr>
          <w:rFonts w:eastAsia="Tahoma"/>
          <w:color w:val="000000" w:themeColor="text1"/>
        </w:rPr>
        <w:t>h</w:t>
      </w:r>
      <w:r w:rsidR="0D52E024" w:rsidRPr="2E0DE431">
        <w:rPr>
          <w:rFonts w:eastAsia="Tahoma"/>
          <w:color w:val="000000" w:themeColor="text1"/>
        </w:rPr>
        <w:t>oula Parish</w:t>
      </w:r>
      <w:r w:rsidR="5BE28A59" w:rsidRPr="2E0DE431">
        <w:rPr>
          <w:rFonts w:eastAsia="Tahoma"/>
          <w:color w:val="000000" w:themeColor="text1"/>
        </w:rPr>
        <w:t xml:space="preserve">: </w:t>
      </w:r>
      <w:r w:rsidR="3ACD9A53" w:rsidRPr="2E0DE431">
        <w:rPr>
          <w:rFonts w:eastAsia="Tahoma"/>
          <w:color w:val="000000" w:themeColor="text1"/>
        </w:rPr>
        <w:t xml:space="preserve">NW/4 of SW/4, Section 30, Township 5 North, </w:t>
      </w:r>
    </w:p>
    <w:p w14:paraId="62A3ED8B" w14:textId="07BAFBCF" w:rsidR="62702F7D" w:rsidRDefault="3ACD9A53" w:rsidP="4322C91D">
      <w:pPr>
        <w:spacing w:before="120"/>
        <w:ind w:left="1440"/>
        <w:rPr>
          <w:rFonts w:eastAsia="Tahoma"/>
          <w:color w:val="000000" w:themeColor="text1"/>
        </w:rPr>
      </w:pPr>
      <w:r w:rsidRPr="4322C91D">
        <w:rPr>
          <w:rFonts w:eastAsia="Tahoma"/>
          <w:color w:val="000000" w:themeColor="text1"/>
        </w:rPr>
        <w:t xml:space="preserve">Range 5 East, </w:t>
      </w:r>
      <w:r w:rsidR="62702F7D">
        <w:tab/>
      </w:r>
      <w:r w:rsidRPr="4322C91D">
        <w:rPr>
          <w:rFonts w:eastAsia="Tahoma"/>
          <w:color w:val="000000" w:themeColor="text1"/>
        </w:rPr>
        <w:t xml:space="preserve">Catahoula Parish, Louisiana, </w:t>
      </w:r>
      <w:bookmarkStart w:id="2" w:name="_Int_iu8dQcdc"/>
      <w:r w:rsidRPr="4322C91D">
        <w:rPr>
          <w:rFonts w:eastAsia="Tahoma"/>
          <w:color w:val="000000" w:themeColor="text1"/>
        </w:rPr>
        <w:t>containing</w:t>
      </w:r>
      <w:bookmarkEnd w:id="2"/>
      <w:r w:rsidRPr="4322C91D">
        <w:rPr>
          <w:rFonts w:eastAsia="Tahoma"/>
          <w:color w:val="000000" w:themeColor="text1"/>
        </w:rPr>
        <w:t xml:space="preserve"> 40 </w:t>
      </w:r>
      <w:bookmarkStart w:id="3" w:name="_Int_E0ueNLXs"/>
      <w:r w:rsidR="3875ED3E" w:rsidRPr="4322C91D">
        <w:rPr>
          <w:rFonts w:eastAsia="Tahoma"/>
          <w:color w:val="000000" w:themeColor="text1"/>
        </w:rPr>
        <w:t>acres more or less</w:t>
      </w:r>
      <w:bookmarkEnd w:id="3"/>
      <w:r w:rsidR="47EF3190" w:rsidRPr="4322C91D">
        <w:rPr>
          <w:rFonts w:eastAsia="Tahoma"/>
          <w:color w:val="000000" w:themeColor="text1"/>
        </w:rPr>
        <w:t>.</w:t>
      </w:r>
    </w:p>
    <w:p w14:paraId="3EA50FDA" w14:textId="551ED03D" w:rsidR="62702F7D" w:rsidRDefault="62702F7D" w:rsidP="4322C91D">
      <w:pPr>
        <w:spacing w:before="120"/>
        <w:ind w:left="864"/>
        <w:rPr>
          <w:rFonts w:eastAsia="Tahoma"/>
          <w:color w:val="000000" w:themeColor="text1"/>
        </w:rPr>
      </w:pPr>
      <w:r>
        <w:br/>
      </w:r>
      <w:r w:rsidR="5BE28A59" w:rsidRPr="4322C91D">
        <w:rPr>
          <w:rFonts w:eastAsia="Tahoma"/>
          <w:color w:val="000000" w:themeColor="text1"/>
        </w:rPr>
        <w:t xml:space="preserve">WHEREAS, the time having arrived for the opening of bids, the following bids were received, </w:t>
      </w:r>
      <w:r w:rsidR="704BA9C1" w:rsidRPr="4322C91D">
        <w:rPr>
          <w:rFonts w:eastAsia="Tahoma"/>
          <w:color w:val="000000" w:themeColor="text1"/>
        </w:rPr>
        <w:t>opened,</w:t>
      </w:r>
      <w:r w:rsidR="5BE28A59" w:rsidRPr="4322C91D">
        <w:rPr>
          <w:rFonts w:eastAsia="Tahoma"/>
          <w:color w:val="000000" w:themeColor="text1"/>
        </w:rPr>
        <w:t xml:space="preserve"> and read aloud:</w:t>
      </w:r>
    </w:p>
    <w:p w14:paraId="76344C2D" w14:textId="70B18888" w:rsidR="62702F7D" w:rsidRDefault="5BE28A59" w:rsidP="4322C91D">
      <w:pPr>
        <w:spacing w:before="120"/>
        <w:ind w:left="864"/>
        <w:rPr>
          <w:rFonts w:eastAsia="Tahoma"/>
          <w:color w:val="000000" w:themeColor="text1"/>
        </w:rPr>
      </w:pPr>
      <w:r w:rsidRPr="4322C91D">
        <w:rPr>
          <w:rFonts w:eastAsia="Tahoma"/>
          <w:color w:val="000000" w:themeColor="text1"/>
        </w:rPr>
        <w:t xml:space="preserve">Mr. </w:t>
      </w:r>
      <w:r w:rsidR="7055B383" w:rsidRPr="4322C91D">
        <w:rPr>
          <w:rFonts w:eastAsia="Tahoma"/>
          <w:color w:val="000000" w:themeColor="text1"/>
        </w:rPr>
        <w:t xml:space="preserve">Kevin </w:t>
      </w:r>
      <w:r w:rsidR="65AC11B3" w:rsidRPr="4322C91D">
        <w:rPr>
          <w:rFonts w:eastAsia="Tahoma"/>
          <w:color w:val="000000" w:themeColor="text1"/>
        </w:rPr>
        <w:t>Dauzat</w:t>
      </w:r>
      <w:r w:rsidRPr="4322C91D">
        <w:rPr>
          <w:rFonts w:eastAsia="Tahoma"/>
          <w:color w:val="000000" w:themeColor="text1"/>
        </w:rPr>
        <w:t xml:space="preserve"> </w:t>
      </w:r>
      <w:r w:rsidR="1DE435C7" w:rsidRPr="4322C91D">
        <w:rPr>
          <w:rFonts w:eastAsia="Tahoma"/>
          <w:color w:val="000000" w:themeColor="text1"/>
        </w:rPr>
        <w:t>bids</w:t>
      </w:r>
      <w:r w:rsidRPr="4322C91D">
        <w:rPr>
          <w:rFonts w:eastAsia="Tahoma"/>
          <w:color w:val="000000" w:themeColor="text1"/>
        </w:rPr>
        <w:t xml:space="preserve"> $</w:t>
      </w:r>
      <w:r w:rsidR="144E43F5" w:rsidRPr="4322C91D">
        <w:rPr>
          <w:rFonts w:eastAsia="Tahoma"/>
          <w:color w:val="000000" w:themeColor="text1"/>
        </w:rPr>
        <w:t>25.00</w:t>
      </w:r>
      <w:r w:rsidRPr="4322C91D">
        <w:rPr>
          <w:rFonts w:eastAsia="Tahoma"/>
          <w:color w:val="000000" w:themeColor="text1"/>
        </w:rPr>
        <w:t>0 per acre per year for a five-year period</w:t>
      </w:r>
      <w:r w:rsidR="534A4DC9" w:rsidRPr="4322C91D">
        <w:rPr>
          <w:rFonts w:eastAsia="Tahoma"/>
          <w:color w:val="000000" w:themeColor="text1"/>
        </w:rPr>
        <w:t>.</w:t>
      </w:r>
    </w:p>
    <w:p w14:paraId="069B6C45" w14:textId="4F43CBF5" w:rsidR="62702F7D" w:rsidRDefault="0B12A38F" w:rsidP="2E0DE431">
      <w:pPr>
        <w:spacing w:before="120"/>
        <w:ind w:left="864"/>
        <w:rPr>
          <w:rFonts w:eastAsia="Tahoma"/>
          <w:color w:val="000000" w:themeColor="text1"/>
        </w:rPr>
      </w:pPr>
      <w:r w:rsidRPr="2E0DE431">
        <w:rPr>
          <w:rFonts w:eastAsia="Tahoma"/>
          <w:color w:val="000000" w:themeColor="text1"/>
        </w:rPr>
        <w:t xml:space="preserve">Mr. Dwayne Dauzat, of Effie, LA bid $41.00 per acre per year for a </w:t>
      </w:r>
      <w:r w:rsidR="6D8E79C4" w:rsidRPr="2E0DE431">
        <w:rPr>
          <w:rFonts w:eastAsia="Tahoma"/>
          <w:color w:val="000000" w:themeColor="text1"/>
        </w:rPr>
        <w:t>five-year</w:t>
      </w:r>
      <w:r w:rsidRPr="2E0DE431">
        <w:rPr>
          <w:rFonts w:eastAsia="Tahoma"/>
          <w:color w:val="000000" w:themeColor="text1"/>
        </w:rPr>
        <w:t xml:space="preserve"> per</w:t>
      </w:r>
      <w:r w:rsidR="535886E3" w:rsidRPr="2E0DE431">
        <w:rPr>
          <w:rFonts w:eastAsia="Tahoma"/>
          <w:color w:val="000000" w:themeColor="text1"/>
        </w:rPr>
        <w:t>iod</w:t>
      </w:r>
    </w:p>
    <w:p w14:paraId="5F42C83F" w14:textId="049A0F31" w:rsidR="62702F7D" w:rsidRDefault="535886E3" w:rsidP="2E0DE431">
      <w:pPr>
        <w:spacing w:before="120"/>
        <w:ind w:left="864"/>
        <w:rPr>
          <w:rFonts w:eastAsia="Tahoma"/>
          <w:color w:val="000000" w:themeColor="text1"/>
        </w:rPr>
      </w:pPr>
      <w:r w:rsidRPr="2E0DE431">
        <w:rPr>
          <w:rFonts w:eastAsia="Tahoma"/>
          <w:color w:val="000000" w:themeColor="text1"/>
        </w:rPr>
        <w:t>Mr. Terry Deshotel, of Jennings, LA bid $</w:t>
      </w:r>
      <w:r w:rsidR="43D5247E" w:rsidRPr="2E0DE431">
        <w:rPr>
          <w:rFonts w:eastAsia="Tahoma"/>
          <w:color w:val="000000" w:themeColor="text1"/>
        </w:rPr>
        <w:t xml:space="preserve">26.25 per acre per year for a </w:t>
      </w:r>
      <w:r w:rsidR="08CB9A89" w:rsidRPr="2E0DE431">
        <w:rPr>
          <w:rFonts w:eastAsia="Tahoma"/>
          <w:color w:val="000000" w:themeColor="text1"/>
        </w:rPr>
        <w:t>five-year</w:t>
      </w:r>
      <w:r w:rsidR="43D5247E" w:rsidRPr="2E0DE431">
        <w:rPr>
          <w:rFonts w:eastAsia="Tahoma"/>
          <w:color w:val="000000" w:themeColor="text1"/>
        </w:rPr>
        <w:t xml:space="preserve"> period.</w:t>
      </w:r>
    </w:p>
    <w:p w14:paraId="7E4A5C71" w14:textId="0C511FE1" w:rsidR="62702F7D" w:rsidRDefault="43D5247E" w:rsidP="4322C91D">
      <w:pPr>
        <w:spacing w:before="120"/>
        <w:ind w:left="864"/>
        <w:rPr>
          <w:rFonts w:eastAsia="Tahoma"/>
          <w:color w:val="000000" w:themeColor="text1"/>
        </w:rPr>
      </w:pPr>
      <w:r w:rsidRPr="4322C91D">
        <w:rPr>
          <w:rFonts w:eastAsia="Tahoma"/>
          <w:color w:val="000000" w:themeColor="text1"/>
        </w:rPr>
        <w:t xml:space="preserve">Mr. Jerod </w:t>
      </w:r>
      <w:r w:rsidR="2BED91A3" w:rsidRPr="4322C91D">
        <w:rPr>
          <w:rFonts w:eastAsia="Tahoma"/>
          <w:color w:val="000000" w:themeColor="text1"/>
        </w:rPr>
        <w:t>Snody</w:t>
      </w:r>
      <w:r w:rsidRPr="4322C91D">
        <w:rPr>
          <w:rFonts w:eastAsia="Tahoma"/>
          <w:color w:val="000000" w:themeColor="text1"/>
        </w:rPr>
        <w:t xml:space="preserve"> bid $25.00 per</w:t>
      </w:r>
      <w:r w:rsidR="50A25146" w:rsidRPr="4322C91D">
        <w:rPr>
          <w:rFonts w:eastAsia="Tahoma"/>
          <w:color w:val="000000" w:themeColor="text1"/>
        </w:rPr>
        <w:t xml:space="preserve"> acre per year for a </w:t>
      </w:r>
      <w:r w:rsidR="5EDDE786" w:rsidRPr="4322C91D">
        <w:rPr>
          <w:rFonts w:eastAsia="Tahoma"/>
          <w:color w:val="000000" w:themeColor="text1"/>
        </w:rPr>
        <w:t>five-year</w:t>
      </w:r>
      <w:r w:rsidR="50A25146" w:rsidRPr="4322C91D">
        <w:rPr>
          <w:rFonts w:eastAsia="Tahoma"/>
          <w:color w:val="000000" w:themeColor="text1"/>
        </w:rPr>
        <w:t xml:space="preserve"> period.</w:t>
      </w:r>
    </w:p>
    <w:p w14:paraId="14A1BD5E" w14:textId="78992D39" w:rsidR="62702F7D" w:rsidRDefault="5BE28A59" w:rsidP="2E0DE431">
      <w:pPr>
        <w:spacing w:before="120"/>
        <w:ind w:left="864"/>
        <w:rPr>
          <w:rFonts w:eastAsia="Tahoma"/>
          <w:color w:val="000000" w:themeColor="text1"/>
        </w:rPr>
      </w:pPr>
      <w:r w:rsidRPr="2E0DE431">
        <w:rPr>
          <w:rFonts w:eastAsia="Tahoma"/>
          <w:color w:val="000000" w:themeColor="text1"/>
        </w:rPr>
        <w:t xml:space="preserve">NOW, THEREFORE, BE IT RESOLVED that the Board of Commissioners of the Tensas Basin Levee District does hereby accept that certain bid of Mr. </w:t>
      </w:r>
      <w:r w:rsidR="2653C5BC" w:rsidRPr="2E0DE431">
        <w:rPr>
          <w:rFonts w:eastAsia="Tahoma"/>
          <w:color w:val="000000" w:themeColor="text1"/>
        </w:rPr>
        <w:t>Dwayne Dauzat of Effie, LA</w:t>
      </w:r>
      <w:r w:rsidRPr="2E0DE431">
        <w:rPr>
          <w:rFonts w:eastAsia="Tahoma"/>
          <w:color w:val="000000" w:themeColor="text1"/>
        </w:rPr>
        <w:t xml:space="preserve"> bid $4</w:t>
      </w:r>
      <w:r w:rsidR="1581E763" w:rsidRPr="2E0DE431">
        <w:rPr>
          <w:rFonts w:eastAsia="Tahoma"/>
          <w:color w:val="000000" w:themeColor="text1"/>
        </w:rPr>
        <w:t>1.00</w:t>
      </w:r>
      <w:r w:rsidRPr="2E0DE431">
        <w:rPr>
          <w:rFonts w:eastAsia="Tahoma"/>
          <w:color w:val="000000" w:themeColor="text1"/>
        </w:rPr>
        <w:t xml:space="preserve"> per acre per year for a five-year period.</w:t>
      </w:r>
    </w:p>
    <w:p w14:paraId="4F07621C" w14:textId="6B944145" w:rsidR="62702F7D" w:rsidRDefault="62702F7D" w:rsidP="2E0DE431">
      <w:pPr>
        <w:spacing w:before="120"/>
        <w:ind w:left="864"/>
        <w:rPr>
          <w:rFonts w:eastAsia="Tahoma"/>
          <w:color w:val="000000" w:themeColor="text1"/>
        </w:rPr>
      </w:pPr>
    </w:p>
    <w:p w14:paraId="1C274C07" w14:textId="2E52B2D6" w:rsidR="62702F7D" w:rsidRDefault="5A5283F5" w:rsidP="2E0DE431">
      <w:pPr>
        <w:spacing w:before="120"/>
        <w:ind w:left="864"/>
        <w:rPr>
          <w:rFonts w:eastAsia="Tahoma"/>
          <w:color w:val="000000" w:themeColor="text1"/>
        </w:rPr>
      </w:pPr>
      <w:r w:rsidRPr="2E0DE431">
        <w:rPr>
          <w:rFonts w:eastAsia="Tahoma"/>
          <w:color w:val="000000" w:themeColor="text1"/>
        </w:rPr>
        <w:t>WHEREAS the Board of Commissioners of the Tensas Basin Levee District advertised for surface leasing for five-year period for hunting purposes the following:</w:t>
      </w:r>
    </w:p>
    <w:p w14:paraId="6C3F1407" w14:textId="2020DCFD" w:rsidR="62702F7D" w:rsidRDefault="62702F7D" w:rsidP="2E0DE431">
      <w:pPr>
        <w:spacing w:before="120"/>
        <w:ind w:left="1440"/>
      </w:pPr>
      <w:r>
        <w:br/>
      </w:r>
      <w:r>
        <w:tab/>
      </w:r>
      <w:r w:rsidR="1ED9CD69" w:rsidRPr="4322C91D">
        <w:rPr>
          <w:rFonts w:eastAsia="Tahoma"/>
          <w:color w:val="000000" w:themeColor="text1"/>
        </w:rPr>
        <w:t>West Carroll Parish</w:t>
      </w:r>
      <w:r w:rsidR="5A5283F5" w:rsidRPr="4322C91D">
        <w:rPr>
          <w:rFonts w:eastAsia="Tahoma"/>
          <w:color w:val="000000" w:themeColor="text1"/>
        </w:rPr>
        <w:t xml:space="preserve">: </w:t>
      </w:r>
      <w:r w:rsidR="7E2C4001" w:rsidRPr="4322C91D">
        <w:rPr>
          <w:rFonts w:eastAsia="Tahoma"/>
          <w:color w:val="000000" w:themeColor="text1"/>
        </w:rPr>
        <w:t xml:space="preserve">E/2 of SE/4, Section, Township 20 North, Range 9 East, West Carroll Parish, Louisiana, </w:t>
      </w:r>
      <w:r w:rsidR="5C66029F" w:rsidRPr="4322C91D">
        <w:rPr>
          <w:rFonts w:eastAsia="Tahoma"/>
          <w:color w:val="000000" w:themeColor="text1"/>
        </w:rPr>
        <w:t>containing</w:t>
      </w:r>
      <w:r w:rsidR="7E2C4001" w:rsidRPr="4322C91D">
        <w:rPr>
          <w:rFonts w:eastAsia="Tahoma"/>
          <w:color w:val="000000" w:themeColor="text1"/>
        </w:rPr>
        <w:t xml:space="preserve"> 77.16 acres mor</w:t>
      </w:r>
      <w:r w:rsidR="243F2FE7" w:rsidRPr="4322C91D">
        <w:rPr>
          <w:rFonts w:eastAsia="Tahoma"/>
          <w:color w:val="000000" w:themeColor="text1"/>
        </w:rPr>
        <w:t>e or less.</w:t>
      </w:r>
      <w:r>
        <w:br/>
      </w:r>
    </w:p>
    <w:p w14:paraId="03AB5A80" w14:textId="64A1CCEF" w:rsidR="62702F7D" w:rsidRDefault="5A5283F5" w:rsidP="4322C91D">
      <w:pPr>
        <w:spacing w:before="120"/>
        <w:ind w:left="864"/>
        <w:rPr>
          <w:rFonts w:eastAsia="Tahoma"/>
          <w:color w:val="000000" w:themeColor="text1"/>
        </w:rPr>
      </w:pPr>
      <w:r w:rsidRPr="4322C91D">
        <w:rPr>
          <w:rFonts w:eastAsia="Tahoma"/>
          <w:color w:val="000000" w:themeColor="text1"/>
        </w:rPr>
        <w:t xml:space="preserve">WHEREAS, the time having arrived for the opening of bids, the following bids were received, </w:t>
      </w:r>
      <w:r w:rsidR="278011AB" w:rsidRPr="4322C91D">
        <w:rPr>
          <w:rFonts w:eastAsia="Tahoma"/>
          <w:color w:val="000000" w:themeColor="text1"/>
        </w:rPr>
        <w:t>opened,</w:t>
      </w:r>
      <w:r w:rsidRPr="4322C91D">
        <w:rPr>
          <w:rFonts w:eastAsia="Tahoma"/>
          <w:color w:val="000000" w:themeColor="text1"/>
        </w:rPr>
        <w:t xml:space="preserve"> and read aloud:</w:t>
      </w:r>
    </w:p>
    <w:p w14:paraId="30BA9142" w14:textId="09480910" w:rsidR="62702F7D" w:rsidRDefault="62702F7D" w:rsidP="2E0DE431">
      <w:pPr>
        <w:spacing w:before="120"/>
        <w:ind w:left="864"/>
        <w:rPr>
          <w:rFonts w:eastAsia="Tahoma"/>
          <w:color w:val="000000" w:themeColor="text1"/>
        </w:rPr>
      </w:pPr>
    </w:p>
    <w:p w14:paraId="5140826F" w14:textId="0365C5C6" w:rsidR="62702F7D" w:rsidRDefault="0FDA9D26" w:rsidP="2E0DE431">
      <w:pPr>
        <w:spacing w:before="120"/>
        <w:ind w:left="864"/>
        <w:rPr>
          <w:rFonts w:eastAsia="Tahoma"/>
          <w:color w:val="000000" w:themeColor="text1"/>
        </w:rPr>
      </w:pPr>
      <w:r w:rsidRPr="2E0DE431">
        <w:rPr>
          <w:rFonts w:eastAsia="Tahoma"/>
          <w:color w:val="000000" w:themeColor="text1"/>
        </w:rPr>
        <w:t>Mr. Roy Daniels</w:t>
      </w:r>
      <w:r w:rsidR="228A2E30" w:rsidRPr="2E0DE431">
        <w:rPr>
          <w:rFonts w:eastAsia="Tahoma"/>
          <w:color w:val="000000" w:themeColor="text1"/>
        </w:rPr>
        <w:t>, of Sterlington, LA</w:t>
      </w:r>
      <w:r w:rsidR="5A5283F5" w:rsidRPr="2E0DE431">
        <w:rPr>
          <w:rFonts w:eastAsia="Tahoma"/>
          <w:color w:val="000000" w:themeColor="text1"/>
        </w:rPr>
        <w:t xml:space="preserve"> $</w:t>
      </w:r>
      <w:r w:rsidR="64491847" w:rsidRPr="2E0DE431">
        <w:rPr>
          <w:rFonts w:eastAsia="Tahoma"/>
          <w:color w:val="000000" w:themeColor="text1"/>
        </w:rPr>
        <w:t>10</w:t>
      </w:r>
      <w:r w:rsidR="5A5283F5" w:rsidRPr="2E0DE431">
        <w:rPr>
          <w:rFonts w:eastAsia="Tahoma"/>
          <w:color w:val="000000" w:themeColor="text1"/>
        </w:rPr>
        <w:t>.00 per acre per year for a five-year period.</w:t>
      </w:r>
    </w:p>
    <w:p w14:paraId="0B3B4E3E" w14:textId="2F1BAFD9" w:rsidR="62702F7D" w:rsidRDefault="62702F7D" w:rsidP="2E0DE431">
      <w:pPr>
        <w:spacing w:before="120"/>
        <w:ind w:left="864"/>
        <w:rPr>
          <w:rFonts w:eastAsia="Tahoma"/>
          <w:color w:val="000000" w:themeColor="text1"/>
        </w:rPr>
      </w:pPr>
    </w:p>
    <w:p w14:paraId="242277B7" w14:textId="68279093" w:rsidR="62702F7D" w:rsidRDefault="5A5283F5" w:rsidP="2E0DE431">
      <w:pPr>
        <w:spacing w:before="120"/>
        <w:ind w:left="864"/>
        <w:rPr>
          <w:rFonts w:eastAsia="Tahoma"/>
          <w:color w:val="000000" w:themeColor="text1"/>
        </w:rPr>
      </w:pPr>
      <w:r w:rsidRPr="2E0DE431">
        <w:rPr>
          <w:rFonts w:eastAsia="Tahoma"/>
          <w:color w:val="000000" w:themeColor="text1"/>
        </w:rPr>
        <w:t>NOW, THEREFORE, BE IT RESOLVED that the Board of Commissioners of the Tensas Basin Levee District does hereby accept that certain bid of Mr.</w:t>
      </w:r>
      <w:r w:rsidR="64DA8CFA" w:rsidRPr="2E0DE431">
        <w:rPr>
          <w:rFonts w:eastAsia="Tahoma"/>
          <w:color w:val="000000" w:themeColor="text1"/>
        </w:rPr>
        <w:t xml:space="preserve"> Roy D</w:t>
      </w:r>
      <w:r w:rsidRPr="2E0DE431">
        <w:rPr>
          <w:rFonts w:eastAsia="Tahoma"/>
          <w:color w:val="000000" w:themeColor="text1"/>
        </w:rPr>
        <w:t>a</w:t>
      </w:r>
      <w:r w:rsidR="64DA8CFA" w:rsidRPr="2E0DE431">
        <w:rPr>
          <w:rFonts w:eastAsia="Tahoma"/>
          <w:color w:val="000000" w:themeColor="text1"/>
        </w:rPr>
        <w:t>niels</w:t>
      </w:r>
      <w:r w:rsidRPr="2E0DE431">
        <w:rPr>
          <w:rFonts w:eastAsia="Tahoma"/>
          <w:color w:val="000000" w:themeColor="text1"/>
        </w:rPr>
        <w:t xml:space="preserve"> of </w:t>
      </w:r>
      <w:r w:rsidR="4E7F8257" w:rsidRPr="2E0DE431">
        <w:rPr>
          <w:rFonts w:eastAsia="Tahoma"/>
          <w:color w:val="000000" w:themeColor="text1"/>
        </w:rPr>
        <w:t>Sterlington</w:t>
      </w:r>
      <w:r w:rsidRPr="2E0DE431">
        <w:rPr>
          <w:rFonts w:eastAsia="Tahoma"/>
          <w:color w:val="000000" w:themeColor="text1"/>
        </w:rPr>
        <w:t>, LA bid $</w:t>
      </w:r>
      <w:r w:rsidR="694EDA36" w:rsidRPr="2E0DE431">
        <w:rPr>
          <w:rFonts w:eastAsia="Tahoma"/>
          <w:color w:val="000000" w:themeColor="text1"/>
        </w:rPr>
        <w:t>10</w:t>
      </w:r>
      <w:r w:rsidRPr="2E0DE431">
        <w:rPr>
          <w:rFonts w:eastAsia="Tahoma"/>
          <w:color w:val="000000" w:themeColor="text1"/>
        </w:rPr>
        <w:t>.00 per acre per year for a five-year period.</w:t>
      </w:r>
    </w:p>
    <w:p w14:paraId="2BCCD17A" w14:textId="1E6A2A5A" w:rsidR="62702F7D" w:rsidRDefault="5A5283F5" w:rsidP="4322C91D">
      <w:pPr>
        <w:spacing w:before="120" w:line="259" w:lineRule="auto"/>
        <w:ind w:left="864"/>
        <w:rPr>
          <w:rFonts w:ascii="Calibri" w:eastAsia="Calibri" w:hAnsi="Calibri" w:cs="Calibri"/>
          <w:color w:val="000000" w:themeColor="text1"/>
        </w:rPr>
      </w:pPr>
      <w:r w:rsidRPr="4322C91D">
        <w:rPr>
          <w:rFonts w:eastAsia="Tahoma"/>
          <w:color w:val="000000" w:themeColor="text1"/>
        </w:rPr>
        <w:t>Aundi Brown</w:t>
      </w:r>
      <w:r w:rsidR="62702F7D">
        <w:tab/>
      </w:r>
      <w:r w:rsidR="62702F7D">
        <w:tab/>
      </w:r>
      <w:r w:rsidR="62702F7D">
        <w:tab/>
      </w:r>
      <w:r w:rsidR="62702F7D">
        <w:tab/>
      </w:r>
      <w:r w:rsidR="62702F7D">
        <w:tab/>
      </w:r>
      <w:r w:rsidR="62702F7D">
        <w:tab/>
      </w:r>
      <w:r w:rsidR="62702F7D">
        <w:tab/>
      </w:r>
      <w:r w:rsidR="62702F7D">
        <w:tab/>
      </w:r>
      <w:r w:rsidR="62702F7D">
        <w:tab/>
      </w:r>
      <w:r w:rsidRPr="4322C91D">
        <w:rPr>
          <w:rFonts w:eastAsia="Tahoma"/>
          <w:color w:val="000000" w:themeColor="text1"/>
        </w:rPr>
        <w:t>Drew Keahey</w:t>
      </w:r>
      <w:r w:rsidR="62702F7D">
        <w:br/>
      </w:r>
      <w:r w:rsidRPr="4322C91D">
        <w:rPr>
          <w:rFonts w:eastAsia="Tahoma"/>
          <w:color w:val="000000" w:themeColor="text1"/>
        </w:rPr>
        <w:t>Interim Secretary   </w:t>
      </w:r>
      <w:r w:rsidR="62702F7D">
        <w:tab/>
      </w:r>
      <w:r w:rsidR="62702F7D">
        <w:tab/>
      </w:r>
      <w:r w:rsidR="62702F7D">
        <w:tab/>
      </w:r>
      <w:r w:rsidR="62702F7D">
        <w:tab/>
      </w:r>
      <w:r w:rsidR="62702F7D">
        <w:tab/>
      </w:r>
      <w:r w:rsidR="62702F7D">
        <w:tab/>
      </w:r>
      <w:r w:rsidR="62702F7D">
        <w:tab/>
      </w:r>
      <w:r w:rsidR="62702F7D">
        <w:tab/>
      </w:r>
      <w:r w:rsidRPr="4322C91D">
        <w:rPr>
          <w:rFonts w:eastAsia="Tahoma"/>
          <w:color w:val="000000" w:themeColor="text1"/>
        </w:rPr>
        <w:t>President</w:t>
      </w:r>
      <w:r w:rsidR="62702F7D">
        <w:tab/>
      </w:r>
      <w:r w:rsidR="62702F7D">
        <w:br/>
      </w:r>
    </w:p>
    <w:p w14:paraId="3A4C122C" w14:textId="310623D4" w:rsidR="00AC7EAF" w:rsidRDefault="005D6628">
      <w:pPr>
        <w:spacing w:before="120"/>
        <w:rPr>
          <w:rFonts w:eastAsia="Tahoma"/>
        </w:rPr>
      </w:pPr>
      <w:r>
        <w:rPr>
          <w:rFonts w:eastAsia="Tahoma"/>
          <w:b/>
          <w:bCs/>
        </w:rPr>
        <w:t>Requests</w:t>
      </w:r>
    </w:p>
    <w:p w14:paraId="57EECB28" w14:textId="357C8DF7" w:rsidR="00AC7EAF" w:rsidRPr="00A04972" w:rsidRDefault="4CC9EEEC" w:rsidP="2E0DE431">
      <w:pPr>
        <w:spacing w:before="120"/>
        <w:ind w:left="864"/>
        <w:rPr>
          <w:rFonts w:eastAsia="Tahoma"/>
        </w:rPr>
      </w:pPr>
      <w:r w:rsidRPr="00A04972">
        <w:rPr>
          <w:rFonts w:eastAsia="Tahoma"/>
        </w:rPr>
        <w:t xml:space="preserve">4. Authorize to remove Naomi Eppinette as authorized signer for the General Fund account at Caldwell Bank &amp; Trust. </w:t>
      </w:r>
    </w:p>
    <w:p w14:paraId="1361E965" w14:textId="530E7B4D" w:rsidR="00AC7EAF" w:rsidRPr="00A04972" w:rsidRDefault="005D6628" w:rsidP="2E0DE431">
      <w:pPr>
        <w:spacing w:before="120"/>
        <w:ind w:left="864"/>
        <w:rPr>
          <w:rFonts w:eastAsia="Tahoma"/>
        </w:rPr>
      </w:pPr>
      <w:r w:rsidRPr="00A04972">
        <w:rPr>
          <w:rFonts w:eastAsia="Tahoma"/>
        </w:rPr>
        <w:t xml:space="preserve">Motion made by </w:t>
      </w:r>
      <w:r w:rsidR="0B6ED41E" w:rsidRPr="00A04972">
        <w:rPr>
          <w:rFonts w:eastAsia="Tahoma"/>
        </w:rPr>
        <w:t>Commissioner Calloway</w:t>
      </w:r>
      <w:r w:rsidRPr="00A04972">
        <w:rPr>
          <w:rFonts w:eastAsia="Tahoma"/>
        </w:rPr>
        <w:t xml:space="preserve">, Seconded by Commissioner </w:t>
      </w:r>
      <w:r w:rsidR="7985EAF1" w:rsidRPr="00A04972">
        <w:rPr>
          <w:rFonts w:eastAsia="Tahoma"/>
        </w:rPr>
        <w:t>Turner</w:t>
      </w:r>
      <w:r w:rsidRPr="00A04972">
        <w:rPr>
          <w:rFonts w:eastAsia="Tahoma"/>
        </w:rPr>
        <w:t xml:space="preserve"> and passed unanimously by the Board of Commissioners of the Tensas Basin Levee District, after President </w:t>
      </w:r>
      <w:r w:rsidR="00A04972">
        <w:rPr>
          <w:rFonts w:eastAsia="Tahoma"/>
        </w:rPr>
        <w:t>Drew Keahey</w:t>
      </w:r>
      <w:r w:rsidRPr="00A04972">
        <w:rPr>
          <w:rFonts w:eastAsia="Tahoma"/>
        </w:rPr>
        <w:t xml:space="preserve"> called for public comments and there were none, to-wit:</w:t>
      </w:r>
      <w:r w:rsidRPr="00A04972">
        <w:rPr>
          <w:rFonts w:eastAsia="Tahoma"/>
        </w:rPr>
        <w:br/>
      </w:r>
    </w:p>
    <w:p w14:paraId="2E437F24" w14:textId="23480F19" w:rsidR="00AC7EAF" w:rsidRPr="00A04972" w:rsidRDefault="005D6628" w:rsidP="00B54BD1">
      <w:pPr>
        <w:spacing w:before="120"/>
        <w:ind w:left="3024" w:firstLine="576"/>
        <w:rPr>
          <w:rFonts w:eastAsia="Tahoma"/>
        </w:rPr>
      </w:pPr>
      <w:r w:rsidRPr="00A04972">
        <w:rPr>
          <w:rFonts w:eastAsia="Tahoma"/>
        </w:rPr>
        <w:t>RESOLUTION</w:t>
      </w:r>
    </w:p>
    <w:p w14:paraId="6E714B70" w14:textId="623DC095" w:rsidR="00AC7EAF" w:rsidRPr="00A04972" w:rsidRDefault="005D6628">
      <w:pPr>
        <w:spacing w:before="120"/>
        <w:ind w:left="864"/>
        <w:rPr>
          <w:rFonts w:eastAsia="Tahoma"/>
        </w:rPr>
      </w:pPr>
      <w:r w:rsidRPr="00A04972">
        <w:rPr>
          <w:rFonts w:eastAsia="Tahoma"/>
        </w:rPr>
        <w:lastRenderedPageBreak/>
        <w:t xml:space="preserve">NOW, THEREFORE, BE IT RESOLVED that the Board of Commissioners of the Tensas Basin Levee District does hereby authorize the </w:t>
      </w:r>
      <w:r w:rsidR="2EDCE00D" w:rsidRPr="00A04972">
        <w:rPr>
          <w:rFonts w:eastAsia="Tahoma"/>
        </w:rPr>
        <w:t>removal of Naomi Eppinette from the general account at Caldwell Bank and trust</w:t>
      </w:r>
    </w:p>
    <w:p w14:paraId="089FDAF8" w14:textId="77777777" w:rsidR="00B54BD1" w:rsidRPr="00A04972" w:rsidRDefault="00B54BD1">
      <w:pPr>
        <w:spacing w:before="120"/>
        <w:ind w:left="864"/>
        <w:rPr>
          <w:rFonts w:eastAsia="Tahoma"/>
        </w:rPr>
      </w:pPr>
    </w:p>
    <w:p w14:paraId="0B67ECD8" w14:textId="4DD85252" w:rsidR="00AC7EAF" w:rsidRPr="00A04972" w:rsidRDefault="5F3EF3EE" w:rsidP="2E0DE431">
      <w:pPr>
        <w:spacing w:before="0" w:after="0" w:line="259" w:lineRule="auto"/>
        <w:ind w:left="864"/>
        <w:rPr>
          <w:rFonts w:eastAsia="Tahoma"/>
        </w:rPr>
      </w:pPr>
      <w:r w:rsidRPr="00A04972">
        <w:rPr>
          <w:rFonts w:eastAsia="Tahoma"/>
        </w:rPr>
        <w:t>Aundi Brown</w:t>
      </w:r>
      <w:r w:rsidR="005D6628" w:rsidRPr="00A04972">
        <w:tab/>
      </w:r>
      <w:r w:rsidR="005D6628" w:rsidRPr="00A04972">
        <w:tab/>
      </w:r>
      <w:r w:rsidR="005D6628" w:rsidRPr="00A04972">
        <w:tab/>
      </w:r>
      <w:r w:rsidR="005D6628" w:rsidRPr="00A04972">
        <w:tab/>
      </w:r>
      <w:r w:rsidR="005D6628" w:rsidRPr="00A04972">
        <w:tab/>
      </w:r>
      <w:r w:rsidR="005D6628" w:rsidRPr="00A04972">
        <w:tab/>
      </w:r>
      <w:r w:rsidR="005D6628" w:rsidRPr="00A04972">
        <w:tab/>
      </w:r>
      <w:r w:rsidR="005D6628" w:rsidRPr="00A04972">
        <w:tab/>
      </w:r>
      <w:r w:rsidR="00B54BD1" w:rsidRPr="00A04972">
        <w:rPr>
          <w:rFonts w:eastAsia="Tahoma"/>
        </w:rPr>
        <w:t xml:space="preserve">  </w:t>
      </w:r>
      <w:r w:rsidR="005D6628" w:rsidRPr="00A04972">
        <w:tab/>
      </w:r>
      <w:r w:rsidR="005D6628" w:rsidRPr="00A04972">
        <w:rPr>
          <w:rFonts w:eastAsia="Tahoma"/>
        </w:rPr>
        <w:t>Drew Keahey</w:t>
      </w:r>
      <w:r w:rsidR="005D6628" w:rsidRPr="00A04972">
        <w:tab/>
      </w:r>
    </w:p>
    <w:p w14:paraId="2CF5D657" w14:textId="5D647D35" w:rsidR="00AC7EAF" w:rsidRDefault="177D42BC" w:rsidP="00B54BD1">
      <w:pPr>
        <w:spacing w:before="0" w:after="0"/>
        <w:ind w:left="864"/>
        <w:rPr>
          <w:rFonts w:eastAsia="Tahoma"/>
        </w:rPr>
      </w:pPr>
      <w:r w:rsidRPr="00A04972">
        <w:rPr>
          <w:rFonts w:eastAsia="Tahoma"/>
        </w:rPr>
        <w:t xml:space="preserve">Interim </w:t>
      </w:r>
      <w:r w:rsidR="005D6628" w:rsidRPr="00A04972">
        <w:rPr>
          <w:rFonts w:eastAsia="Tahoma"/>
        </w:rPr>
        <w:t>Secretary</w:t>
      </w:r>
      <w:r w:rsidR="005D6628" w:rsidRPr="00A04972">
        <w:tab/>
      </w:r>
      <w:r w:rsidR="005D6628" w:rsidRPr="00A04972">
        <w:tab/>
      </w:r>
      <w:r w:rsidR="005D6628" w:rsidRPr="00A04972">
        <w:tab/>
      </w:r>
      <w:r w:rsidR="005D6628" w:rsidRPr="00A04972">
        <w:tab/>
      </w:r>
      <w:r w:rsidR="005D6628" w:rsidRPr="00A04972">
        <w:tab/>
      </w:r>
      <w:r w:rsidR="005D6628" w:rsidRPr="00A04972">
        <w:tab/>
      </w:r>
      <w:r w:rsidR="005D6628" w:rsidRPr="00A04972">
        <w:tab/>
      </w:r>
      <w:r w:rsidR="766582F3" w:rsidRPr="00A04972">
        <w:rPr>
          <w:rFonts w:eastAsia="Tahoma"/>
        </w:rPr>
        <w:t xml:space="preserve">  </w:t>
      </w:r>
      <w:r w:rsidR="75BF1E6D" w:rsidRPr="00A04972">
        <w:rPr>
          <w:rFonts w:eastAsia="Tahoma"/>
        </w:rPr>
        <w:t xml:space="preserve"> </w:t>
      </w:r>
      <w:r w:rsidR="005D6628" w:rsidRPr="00A04972">
        <w:tab/>
      </w:r>
      <w:r w:rsidR="005D6628" w:rsidRPr="00A04972">
        <w:rPr>
          <w:rFonts w:eastAsia="Tahoma"/>
        </w:rPr>
        <w:t>President</w:t>
      </w:r>
    </w:p>
    <w:p w14:paraId="1C934C29" w14:textId="05B4A060" w:rsidR="2E0DE431" w:rsidRDefault="2E0DE431" w:rsidP="2E0DE431">
      <w:pPr>
        <w:spacing w:before="0" w:after="0"/>
        <w:ind w:left="864"/>
        <w:rPr>
          <w:rFonts w:eastAsia="Tahoma"/>
        </w:rPr>
      </w:pPr>
    </w:p>
    <w:p w14:paraId="6D80289D" w14:textId="1419C5FD" w:rsidR="76CFB554" w:rsidRDefault="76CFB554" w:rsidP="2E0DE431">
      <w:pPr>
        <w:spacing w:before="0" w:after="0"/>
        <w:ind w:left="864"/>
        <w:rPr>
          <w:rFonts w:eastAsia="Tahoma"/>
        </w:rPr>
      </w:pPr>
      <w:r w:rsidRPr="2E0DE431">
        <w:rPr>
          <w:rFonts w:eastAsia="Tahoma"/>
        </w:rPr>
        <w:t>5. Appoint Aundi Brown as Interim Secretary to the Board.</w:t>
      </w:r>
    </w:p>
    <w:p w14:paraId="6E2C8019" w14:textId="4AD807B8" w:rsidR="00AC7EAF" w:rsidRDefault="005D6628">
      <w:pPr>
        <w:spacing w:before="120"/>
        <w:ind w:left="864"/>
        <w:rPr>
          <w:rFonts w:eastAsia="Tahoma"/>
        </w:rPr>
      </w:pPr>
      <w:r w:rsidRPr="4322C91D">
        <w:rPr>
          <w:rFonts w:eastAsia="Tahoma"/>
        </w:rPr>
        <w:t xml:space="preserve">Motion made by Commissioner </w:t>
      </w:r>
      <w:r w:rsidR="479FF96E" w:rsidRPr="4322C91D">
        <w:rPr>
          <w:rFonts w:eastAsia="Tahoma"/>
        </w:rPr>
        <w:t>Wilson</w:t>
      </w:r>
      <w:r w:rsidRPr="4322C91D">
        <w:rPr>
          <w:rFonts w:eastAsia="Tahoma"/>
        </w:rPr>
        <w:t xml:space="preserve">, Seconded by Commissioner </w:t>
      </w:r>
      <w:r w:rsidR="4FEAB4E9" w:rsidRPr="4322C91D">
        <w:rPr>
          <w:rFonts w:eastAsia="Tahoma"/>
        </w:rPr>
        <w:t>Harwell,</w:t>
      </w:r>
      <w:r w:rsidR="292B9FE0" w:rsidRPr="4322C91D">
        <w:rPr>
          <w:rFonts w:eastAsia="Tahoma"/>
        </w:rPr>
        <w:t xml:space="preserve"> </w:t>
      </w:r>
      <w:r w:rsidRPr="4322C91D">
        <w:rPr>
          <w:rFonts w:eastAsia="Tahoma"/>
        </w:rPr>
        <w:t>and passed unanimously by the Board of Commissioners of the Tensas Basin Levee District, after Vice President Rodney Hutchins called for public comments and there were none, to-wit:</w:t>
      </w:r>
      <w:r>
        <w:br/>
      </w:r>
    </w:p>
    <w:p w14:paraId="5FACD829" w14:textId="77777777" w:rsidR="00B54BD1" w:rsidRDefault="005D6628" w:rsidP="2E0DE431">
      <w:pPr>
        <w:spacing w:before="120"/>
        <w:ind w:left="864"/>
        <w:rPr>
          <w:rFonts w:eastAsia="Tahoma"/>
        </w:rPr>
      </w:pPr>
      <w:r w:rsidRPr="2E0DE431">
        <w:rPr>
          <w:rFonts w:eastAsia="Tahoma"/>
        </w:rPr>
        <w:t>RESOLUTION</w:t>
      </w:r>
    </w:p>
    <w:p w14:paraId="47B8681C" w14:textId="592298CE" w:rsidR="00AC7EAF" w:rsidRDefault="005D6628">
      <w:pPr>
        <w:spacing w:before="120"/>
        <w:ind w:left="864"/>
        <w:rPr>
          <w:rFonts w:eastAsia="Tahoma"/>
        </w:rPr>
      </w:pPr>
      <w:r w:rsidRPr="2E0DE431">
        <w:rPr>
          <w:rFonts w:eastAsia="Tahoma"/>
        </w:rPr>
        <w:t xml:space="preserve">NOW, THEREFORE, BE IT RESOLVED that the Board of Commissioners of the Tensas Basin Levee District does hereby </w:t>
      </w:r>
      <w:r w:rsidR="6DB2E953" w:rsidRPr="2E0DE431">
        <w:rPr>
          <w:rFonts w:eastAsia="Tahoma"/>
        </w:rPr>
        <w:t xml:space="preserve">appoint Aundi Brown as Interim </w:t>
      </w:r>
      <w:r w:rsidR="166CABD5" w:rsidRPr="2E0DE431">
        <w:rPr>
          <w:rFonts w:eastAsia="Tahoma"/>
        </w:rPr>
        <w:t>Secretary to the Board.</w:t>
      </w:r>
      <w:r>
        <w:br/>
      </w:r>
    </w:p>
    <w:p w14:paraId="7A432661" w14:textId="0C114C19" w:rsidR="00AC7EAF" w:rsidRDefault="6DFCEA52" w:rsidP="4322C91D">
      <w:pPr>
        <w:spacing w:before="120" w:line="259" w:lineRule="auto"/>
        <w:ind w:left="864"/>
        <w:rPr>
          <w:rFonts w:eastAsia="Tahoma"/>
        </w:rPr>
      </w:pPr>
      <w:r w:rsidRPr="4322C91D">
        <w:rPr>
          <w:rFonts w:eastAsia="Tahoma"/>
        </w:rPr>
        <w:t>Aundi Brown</w:t>
      </w:r>
      <w:r w:rsidR="005D6628">
        <w:tab/>
      </w:r>
      <w:r w:rsidR="005D6628">
        <w:tab/>
      </w:r>
      <w:r w:rsidR="005D6628">
        <w:tab/>
      </w:r>
      <w:r w:rsidR="005D6628">
        <w:tab/>
      </w:r>
      <w:r w:rsidR="005D6628">
        <w:tab/>
      </w:r>
      <w:r w:rsidR="005D6628">
        <w:tab/>
      </w:r>
      <w:r w:rsidR="005D6628">
        <w:tab/>
      </w:r>
      <w:r w:rsidR="005D6628">
        <w:tab/>
      </w:r>
      <w:r w:rsidR="00B54BD1" w:rsidRPr="4322C91D">
        <w:rPr>
          <w:rFonts w:eastAsia="Tahoma"/>
        </w:rPr>
        <w:t xml:space="preserve"> </w:t>
      </w:r>
      <w:r w:rsidR="005D6628">
        <w:tab/>
      </w:r>
      <w:r w:rsidR="005D6628" w:rsidRPr="4322C91D">
        <w:rPr>
          <w:rFonts w:eastAsia="Tahoma"/>
        </w:rPr>
        <w:t>Drew Keahey</w:t>
      </w:r>
      <w:r w:rsidR="005D6628">
        <w:tab/>
      </w:r>
      <w:r w:rsidR="005D6628">
        <w:br/>
      </w:r>
      <w:r w:rsidR="5AF057B4" w:rsidRPr="4322C91D">
        <w:rPr>
          <w:rFonts w:eastAsia="Tahoma"/>
        </w:rPr>
        <w:t xml:space="preserve">Interim </w:t>
      </w:r>
      <w:r w:rsidR="005D6628" w:rsidRPr="4322C91D">
        <w:rPr>
          <w:rFonts w:eastAsia="Tahoma"/>
        </w:rPr>
        <w:t>Secretary</w:t>
      </w:r>
      <w:r w:rsidR="005D6628">
        <w:tab/>
      </w:r>
      <w:r w:rsidR="005D6628">
        <w:tab/>
      </w:r>
      <w:r w:rsidR="005D6628">
        <w:tab/>
      </w:r>
      <w:r w:rsidR="005D6628">
        <w:tab/>
      </w:r>
      <w:r w:rsidR="005D6628">
        <w:tab/>
      </w:r>
      <w:r w:rsidR="005D6628">
        <w:tab/>
      </w:r>
      <w:r w:rsidR="005D6628">
        <w:tab/>
      </w:r>
      <w:r w:rsidR="36BE51CE" w:rsidRPr="4322C91D">
        <w:rPr>
          <w:rFonts w:eastAsia="Tahoma"/>
        </w:rPr>
        <w:t xml:space="preserve"> </w:t>
      </w:r>
      <w:r w:rsidR="005D6628">
        <w:tab/>
      </w:r>
      <w:r w:rsidR="005D6628" w:rsidRPr="4322C91D">
        <w:rPr>
          <w:rFonts w:eastAsia="Tahoma"/>
        </w:rPr>
        <w:t>President</w:t>
      </w:r>
      <w:r w:rsidR="005D6628">
        <w:br/>
      </w:r>
    </w:p>
    <w:p w14:paraId="31786D69" w14:textId="75A53194" w:rsidR="00AC7EAF" w:rsidRDefault="13324416" w:rsidP="2E0DE431">
      <w:pPr>
        <w:spacing w:before="120"/>
        <w:ind w:left="864"/>
        <w:rPr>
          <w:rFonts w:eastAsia="Tahoma"/>
        </w:rPr>
      </w:pPr>
      <w:r>
        <w:rPr>
          <w:rFonts w:eastAsia="Tahoma"/>
        </w:rPr>
        <w:t>6. Transfer Campsite</w:t>
      </w:r>
    </w:p>
    <w:p w14:paraId="2D8FECBF" w14:textId="7CD8E9E1" w:rsidR="00AC7EAF" w:rsidRDefault="6CA2526C" w:rsidP="2E0DE431">
      <w:pPr>
        <w:spacing w:before="120"/>
        <w:ind w:left="864"/>
        <w:rPr>
          <w:rFonts w:eastAsia="Tahoma"/>
        </w:rPr>
      </w:pPr>
      <w:r>
        <w:rPr>
          <w:rFonts w:eastAsia="Tahoma"/>
        </w:rPr>
        <w:t>-</w:t>
      </w:r>
      <w:r w:rsidR="13324416">
        <w:rPr>
          <w:rFonts w:eastAsia="Tahoma"/>
        </w:rPr>
        <w:t>BHB</w:t>
      </w:r>
      <w:r w:rsidR="0F8F722C">
        <w:rPr>
          <w:rFonts w:eastAsia="Tahoma"/>
        </w:rPr>
        <w:t>-18 Wayn</w:t>
      </w:r>
      <w:r w:rsidR="7308E8D0">
        <w:rPr>
          <w:rFonts w:eastAsia="Tahoma"/>
        </w:rPr>
        <w:t>e Woodson desires to transfer said campsite lease to Jacob Andries.</w:t>
      </w:r>
    </w:p>
    <w:p w14:paraId="7D243F03" w14:textId="68E4BBFD" w:rsidR="00AC7EAF" w:rsidRDefault="005D6628" w:rsidP="2E0DE431">
      <w:pPr>
        <w:spacing w:before="120"/>
        <w:ind w:left="864"/>
        <w:rPr>
          <w:rFonts w:eastAsia="Tahoma"/>
        </w:rPr>
      </w:pPr>
      <w:r w:rsidRPr="4322C91D">
        <w:rPr>
          <w:rFonts w:eastAsia="Tahoma"/>
        </w:rPr>
        <w:t xml:space="preserve">Motion made by </w:t>
      </w:r>
      <w:r w:rsidR="2753E277" w:rsidRPr="4322C91D">
        <w:rPr>
          <w:rFonts w:eastAsia="Tahoma"/>
        </w:rPr>
        <w:t>Commissioner Wil</w:t>
      </w:r>
      <w:r w:rsidRPr="4322C91D">
        <w:rPr>
          <w:rFonts w:eastAsia="Tahoma"/>
        </w:rPr>
        <w:t>s</w:t>
      </w:r>
      <w:r w:rsidR="7CBD4279" w:rsidRPr="4322C91D">
        <w:rPr>
          <w:rFonts w:eastAsia="Tahoma"/>
        </w:rPr>
        <w:t>on</w:t>
      </w:r>
      <w:r w:rsidRPr="4322C91D">
        <w:rPr>
          <w:rFonts w:eastAsia="Tahoma"/>
        </w:rPr>
        <w:t xml:space="preserve">, Seconded by Commissioner </w:t>
      </w:r>
      <w:r w:rsidR="6614DD8A" w:rsidRPr="4322C91D">
        <w:rPr>
          <w:rFonts w:eastAsia="Tahoma"/>
        </w:rPr>
        <w:t>Wilson,</w:t>
      </w:r>
      <w:r w:rsidR="52A877CE" w:rsidRPr="4322C91D">
        <w:rPr>
          <w:rFonts w:eastAsia="Tahoma"/>
        </w:rPr>
        <w:t xml:space="preserve"> </w:t>
      </w:r>
      <w:r w:rsidRPr="4322C91D">
        <w:rPr>
          <w:rFonts w:eastAsia="Tahoma"/>
        </w:rPr>
        <w:t>and passed unanimously by the Board of Commissioners of the Tensas Basin Levee District, after President Drew Keahey called for public comments and there were none, to-wit:</w:t>
      </w:r>
    </w:p>
    <w:p w14:paraId="0FA17632" w14:textId="77777777" w:rsidR="00B54BD1" w:rsidRDefault="005D6628" w:rsidP="4322C91D">
      <w:pPr>
        <w:spacing w:before="120"/>
        <w:ind w:left="864"/>
        <w:rPr>
          <w:rFonts w:eastAsia="Tahoma"/>
        </w:rPr>
      </w:pPr>
      <w:r w:rsidRPr="4322C91D">
        <w:rPr>
          <w:rFonts w:eastAsia="Tahoma"/>
        </w:rPr>
        <w:t>RESOLUTION</w:t>
      </w:r>
    </w:p>
    <w:p w14:paraId="09868F31" w14:textId="77324367" w:rsidR="00B54BD1" w:rsidRDefault="005D6628">
      <w:pPr>
        <w:spacing w:before="120"/>
        <w:ind w:left="864"/>
        <w:rPr>
          <w:rFonts w:eastAsia="Tahoma"/>
        </w:rPr>
      </w:pPr>
      <w:r w:rsidRPr="4322C91D">
        <w:rPr>
          <w:rFonts w:eastAsia="Tahoma"/>
        </w:rPr>
        <w:t>NOW, THEREFORE, BE IT RESOLVED that the Board of Commissioners of the Tensas Basin</w:t>
      </w:r>
      <w:r>
        <w:br/>
      </w:r>
      <w:r w:rsidRPr="4322C91D">
        <w:rPr>
          <w:rFonts w:eastAsia="Tahoma"/>
        </w:rPr>
        <w:t xml:space="preserve">Levee District did authorize the </w:t>
      </w:r>
      <w:r w:rsidR="6CA42E53" w:rsidRPr="4322C91D">
        <w:rPr>
          <w:rFonts w:eastAsia="Tahoma"/>
        </w:rPr>
        <w:t xml:space="preserve">transfer of campsite –BHB-18 from Wayne Woodson to Jacob </w:t>
      </w:r>
      <w:r w:rsidR="7E23F878" w:rsidRPr="4322C91D">
        <w:rPr>
          <w:rFonts w:eastAsia="Tahoma"/>
        </w:rPr>
        <w:t>Andries</w:t>
      </w:r>
    </w:p>
    <w:p w14:paraId="638629A0" w14:textId="674271E8" w:rsidR="005D6628" w:rsidRDefault="005D6628" w:rsidP="4322C91D">
      <w:pPr>
        <w:spacing w:before="120"/>
        <w:ind w:left="864"/>
        <w:rPr>
          <w:rFonts w:eastAsia="Tahoma"/>
        </w:rPr>
      </w:pPr>
      <w:r>
        <w:br/>
      </w:r>
      <w:r w:rsidR="58CD23AA" w:rsidRPr="4322C91D">
        <w:rPr>
          <w:rFonts w:eastAsia="Tahoma"/>
        </w:rPr>
        <w:t>Aundi Brown</w:t>
      </w:r>
      <w:r w:rsidRPr="4322C91D">
        <w:rPr>
          <w:rFonts w:eastAsia="Tahoma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322C91D">
        <w:rPr>
          <w:rFonts w:eastAsia="Tahoma"/>
        </w:rPr>
        <w:t>Drew Keahey</w:t>
      </w:r>
      <w:r>
        <w:br/>
      </w:r>
      <w:r w:rsidR="56FC8AF9" w:rsidRPr="4322C91D">
        <w:rPr>
          <w:rFonts w:eastAsia="Tahoma"/>
        </w:rPr>
        <w:t xml:space="preserve">Interim </w:t>
      </w:r>
      <w:r w:rsidRPr="4322C91D">
        <w:rPr>
          <w:rFonts w:eastAsia="Tahoma"/>
        </w:rPr>
        <w:t xml:space="preserve">Secretary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322C91D">
        <w:rPr>
          <w:rFonts w:eastAsia="Tahoma"/>
        </w:rPr>
        <w:t>Presid</w:t>
      </w:r>
      <w:r w:rsidR="307FE304" w:rsidRPr="4322C91D">
        <w:rPr>
          <w:rFonts w:eastAsia="Tahoma"/>
        </w:rPr>
        <w:t>ent</w:t>
      </w:r>
    </w:p>
    <w:p w14:paraId="4E032273" w14:textId="77777777" w:rsidR="00AC7EAF" w:rsidRDefault="005D6628">
      <w:pPr>
        <w:spacing w:before="120"/>
        <w:rPr>
          <w:rFonts w:eastAsia="Tahoma"/>
        </w:rPr>
      </w:pPr>
      <w:r>
        <w:rPr>
          <w:rFonts w:eastAsia="Tahoma"/>
          <w:b/>
          <w:bCs/>
        </w:rPr>
        <w:t>Presentations</w:t>
      </w:r>
    </w:p>
    <w:p w14:paraId="73147842" w14:textId="265F6D85" w:rsidR="00AC7EAF" w:rsidRDefault="005D6628" w:rsidP="4322C91D">
      <w:pPr>
        <w:spacing w:before="120"/>
        <w:rPr>
          <w:rFonts w:eastAsia="Tahoma"/>
        </w:rPr>
      </w:pPr>
      <w:r w:rsidRPr="4322C91D">
        <w:rPr>
          <w:rFonts w:eastAsia="Tahoma"/>
          <w:b/>
          <w:bCs/>
        </w:rPr>
        <w:t>Items for Discussio</w:t>
      </w:r>
      <w:r w:rsidR="74BEF909" w:rsidRPr="4322C91D">
        <w:rPr>
          <w:rFonts w:eastAsia="Tahoma"/>
          <w:b/>
          <w:bCs/>
        </w:rPr>
        <w:t xml:space="preserve">n </w:t>
      </w:r>
    </w:p>
    <w:p w14:paraId="077864B0" w14:textId="3F791ADB" w:rsidR="00B54BD1" w:rsidRDefault="00B54BD1">
      <w:pPr>
        <w:spacing w:before="120"/>
        <w:rPr>
          <w:rFonts w:eastAsia="Tahoma"/>
        </w:rPr>
      </w:pPr>
      <w:r>
        <w:rPr>
          <w:rFonts w:eastAsia="Tahoma"/>
          <w:b/>
          <w:bCs/>
        </w:rPr>
        <w:t>Levee Updates</w:t>
      </w:r>
    </w:p>
    <w:p w14:paraId="02F8E57A" w14:textId="5711752A" w:rsidR="00AC7EAF" w:rsidRDefault="005D6628" w:rsidP="051C8228">
      <w:pPr>
        <w:spacing w:before="120"/>
        <w:ind w:firstLine="720"/>
        <w:jc w:val="both"/>
        <w:rPr>
          <w:rFonts w:eastAsia="Tahoma"/>
        </w:rPr>
      </w:pPr>
      <w:r w:rsidRPr="589DEA3A">
        <w:rPr>
          <w:rFonts w:eastAsia="Tahoma"/>
        </w:rPr>
        <w:t xml:space="preserve">Brandon Waggoner advised that </w:t>
      </w:r>
      <w:r w:rsidR="35BF198A" w:rsidRPr="589DEA3A">
        <w:rPr>
          <w:rFonts w:eastAsia="Tahoma"/>
        </w:rPr>
        <w:t xml:space="preserve">the Attorney General’s office is </w:t>
      </w:r>
      <w:r w:rsidR="4E08153A" w:rsidRPr="589DEA3A">
        <w:rPr>
          <w:rFonts w:eastAsia="Tahoma"/>
        </w:rPr>
        <w:t>seeking</w:t>
      </w:r>
      <w:r w:rsidR="35BF198A" w:rsidRPr="589DEA3A">
        <w:rPr>
          <w:rFonts w:eastAsia="Tahoma"/>
        </w:rPr>
        <w:t xml:space="preserve"> support from </w:t>
      </w:r>
      <w:r>
        <w:tab/>
      </w:r>
      <w:r>
        <w:tab/>
      </w:r>
      <w:r w:rsidR="35BF198A" w:rsidRPr="589DEA3A">
        <w:rPr>
          <w:rFonts w:eastAsia="Tahoma"/>
        </w:rPr>
        <w:t xml:space="preserve">municipalities, </w:t>
      </w:r>
      <w:r w:rsidR="7D508A2C" w:rsidRPr="589DEA3A">
        <w:rPr>
          <w:rFonts w:eastAsia="Tahoma"/>
        </w:rPr>
        <w:t>l</w:t>
      </w:r>
      <w:r w:rsidR="35BF198A" w:rsidRPr="589DEA3A">
        <w:rPr>
          <w:rFonts w:eastAsia="Tahoma"/>
        </w:rPr>
        <w:t xml:space="preserve">evee </w:t>
      </w:r>
      <w:r w:rsidR="06C1CB9C" w:rsidRPr="589DEA3A">
        <w:rPr>
          <w:rFonts w:eastAsia="Tahoma"/>
        </w:rPr>
        <w:t>d</w:t>
      </w:r>
      <w:r w:rsidR="3363DE3B" w:rsidRPr="589DEA3A">
        <w:rPr>
          <w:rFonts w:eastAsia="Tahoma"/>
        </w:rPr>
        <w:t>istricts</w:t>
      </w:r>
      <w:r w:rsidR="35BF198A" w:rsidRPr="589DEA3A">
        <w:rPr>
          <w:rFonts w:eastAsia="Tahoma"/>
        </w:rPr>
        <w:t xml:space="preserve">, and </w:t>
      </w:r>
      <w:r w:rsidR="64C60FAD" w:rsidRPr="589DEA3A">
        <w:rPr>
          <w:rFonts w:eastAsia="Tahoma"/>
        </w:rPr>
        <w:t>both state</w:t>
      </w:r>
      <w:r w:rsidR="55F87535" w:rsidRPr="589DEA3A">
        <w:rPr>
          <w:rFonts w:eastAsia="Tahoma"/>
        </w:rPr>
        <w:t xml:space="preserve"> and federal legislators</w:t>
      </w:r>
      <w:r w:rsidR="3AC4DB79" w:rsidRPr="589DEA3A">
        <w:rPr>
          <w:rFonts w:eastAsia="Tahoma"/>
        </w:rPr>
        <w:t xml:space="preserve"> to support litigation </w:t>
      </w:r>
      <w:r>
        <w:tab/>
      </w:r>
      <w:r>
        <w:tab/>
      </w:r>
      <w:r w:rsidR="3AC4DB79" w:rsidRPr="589DEA3A">
        <w:rPr>
          <w:rFonts w:eastAsia="Tahoma"/>
        </w:rPr>
        <w:t>against</w:t>
      </w:r>
      <w:r w:rsidR="0CACFA6C" w:rsidRPr="589DEA3A">
        <w:rPr>
          <w:rFonts w:eastAsia="Tahoma"/>
        </w:rPr>
        <w:t xml:space="preserve"> </w:t>
      </w:r>
      <w:r w:rsidR="3AC4DB79" w:rsidRPr="589DEA3A">
        <w:rPr>
          <w:rFonts w:eastAsia="Tahoma"/>
        </w:rPr>
        <w:t xml:space="preserve">FEMA regarding </w:t>
      </w:r>
      <w:r w:rsidR="4542C52E" w:rsidRPr="589DEA3A">
        <w:rPr>
          <w:rFonts w:eastAsia="Tahoma"/>
        </w:rPr>
        <w:t>flood insurance risk rating</w:t>
      </w:r>
      <w:r w:rsidR="3AC4DB79" w:rsidRPr="589DEA3A">
        <w:rPr>
          <w:rFonts w:eastAsia="Tahoma"/>
        </w:rPr>
        <w:t xml:space="preserve">. </w:t>
      </w:r>
    </w:p>
    <w:p w14:paraId="64852023" w14:textId="6999342F" w:rsidR="589DEA3A" w:rsidRDefault="589DEA3A" w:rsidP="589DEA3A">
      <w:pPr>
        <w:spacing w:before="120"/>
        <w:ind w:firstLine="720"/>
        <w:jc w:val="both"/>
        <w:rPr>
          <w:rFonts w:eastAsia="Tahoma"/>
        </w:rPr>
      </w:pPr>
    </w:p>
    <w:p w14:paraId="15601D3D" w14:textId="432C69AB" w:rsidR="00AC7EAF" w:rsidRDefault="00AC7EAF" w:rsidP="4322C91D">
      <w:pPr>
        <w:spacing w:before="120"/>
        <w:rPr>
          <w:rFonts w:eastAsia="Tahoma"/>
        </w:rPr>
      </w:pPr>
    </w:p>
    <w:p w14:paraId="64CE0AFA" w14:textId="0B988765" w:rsidR="00AC7EAF" w:rsidRDefault="00AC7EAF" w:rsidP="4322C91D">
      <w:pPr>
        <w:spacing w:before="120"/>
        <w:rPr>
          <w:rFonts w:eastAsia="Tahoma"/>
        </w:rPr>
      </w:pPr>
    </w:p>
    <w:p w14:paraId="086DEE05" w14:textId="63BD0FB5" w:rsidR="00AC7EAF" w:rsidRDefault="00AC7EAF" w:rsidP="4322C91D">
      <w:pPr>
        <w:spacing w:before="120"/>
        <w:rPr>
          <w:rFonts w:eastAsia="Tahoma"/>
        </w:rPr>
      </w:pPr>
    </w:p>
    <w:p w14:paraId="03C04CC3" w14:textId="499A50BD" w:rsidR="00AC7EAF" w:rsidRDefault="00AC7EAF" w:rsidP="4322C91D">
      <w:pPr>
        <w:spacing w:before="120"/>
        <w:rPr>
          <w:rFonts w:eastAsia="Tahoma"/>
        </w:rPr>
      </w:pPr>
    </w:p>
    <w:p w14:paraId="555BC004" w14:textId="1AC1AF49" w:rsidR="00AC7EAF" w:rsidRDefault="68EBF76B" w:rsidP="4322C91D">
      <w:pPr>
        <w:spacing w:before="120"/>
        <w:ind w:firstLine="720"/>
        <w:rPr>
          <w:rFonts w:eastAsia="Tahoma"/>
        </w:rPr>
      </w:pPr>
      <w:r w:rsidRPr="589DEA3A">
        <w:rPr>
          <w:rFonts w:eastAsia="Tahoma"/>
        </w:rPr>
        <w:lastRenderedPageBreak/>
        <w:t xml:space="preserve">Brandon Waggoner stated that the USACE will be starting the levee maintenance project just </w:t>
      </w:r>
      <w:r w:rsidR="005D6628">
        <w:tab/>
      </w:r>
      <w:r w:rsidRPr="589DEA3A">
        <w:rPr>
          <w:rFonts w:eastAsia="Tahoma"/>
        </w:rPr>
        <w:t xml:space="preserve">north of </w:t>
      </w:r>
      <w:r w:rsidR="429151D1" w:rsidRPr="589DEA3A">
        <w:rPr>
          <w:rFonts w:eastAsia="Tahoma"/>
        </w:rPr>
        <w:t>The Tensas Basin Levee District</w:t>
      </w:r>
      <w:r w:rsidRPr="589DEA3A">
        <w:rPr>
          <w:rFonts w:eastAsia="Tahoma"/>
        </w:rPr>
        <w:t xml:space="preserve"> </w:t>
      </w:r>
      <w:r w:rsidR="0951CF1E" w:rsidRPr="589DEA3A">
        <w:rPr>
          <w:rFonts w:eastAsia="Tahoma"/>
        </w:rPr>
        <w:t>facility</w:t>
      </w:r>
      <w:r w:rsidR="06E34F36" w:rsidRPr="589DEA3A">
        <w:rPr>
          <w:rFonts w:eastAsia="Tahoma"/>
        </w:rPr>
        <w:t xml:space="preserve"> in the next month. </w:t>
      </w:r>
      <w:r w:rsidR="6635C1CE" w:rsidRPr="589DEA3A">
        <w:rPr>
          <w:rFonts w:eastAsia="Tahoma"/>
        </w:rPr>
        <w:t xml:space="preserve">They are currently moving </w:t>
      </w:r>
      <w:r w:rsidR="005D6628">
        <w:tab/>
      </w:r>
      <w:r w:rsidR="6635C1CE" w:rsidRPr="589DEA3A">
        <w:rPr>
          <w:rFonts w:eastAsia="Tahoma"/>
        </w:rPr>
        <w:t>barges into place for this project.</w:t>
      </w:r>
      <w:r w:rsidR="56F5E492" w:rsidRPr="589DEA3A">
        <w:rPr>
          <w:rFonts w:eastAsia="Tahoma"/>
        </w:rPr>
        <w:t xml:space="preserve"> </w:t>
      </w:r>
    </w:p>
    <w:p w14:paraId="76AA4B07" w14:textId="3CEE02F1" w:rsidR="00AC7EAF" w:rsidRDefault="6635C1CE">
      <w:pPr>
        <w:spacing w:before="120"/>
        <w:rPr>
          <w:rFonts w:eastAsia="Tahoma"/>
        </w:rPr>
      </w:pPr>
      <w:r w:rsidRPr="4322C91D">
        <w:rPr>
          <w:rFonts w:eastAsia="Tahoma"/>
        </w:rPr>
        <w:t xml:space="preserve"> </w:t>
      </w:r>
      <w:r w:rsidR="005D6628" w:rsidRPr="4322C91D">
        <w:rPr>
          <w:rFonts w:eastAsia="Tahoma"/>
          <w:b/>
          <w:bCs/>
        </w:rPr>
        <w:t>Financial Statements</w:t>
      </w:r>
    </w:p>
    <w:p w14:paraId="7E0D3CAE" w14:textId="4429E84B" w:rsidR="00AC7EAF" w:rsidRDefault="005D6628">
      <w:pPr>
        <w:spacing w:before="120"/>
        <w:ind w:left="864" w:hanging="432"/>
        <w:rPr>
          <w:rFonts w:eastAsia="Tahoma"/>
        </w:rPr>
      </w:pPr>
      <w:r>
        <w:rPr>
          <w:rFonts w:ascii="Calibri" w:eastAsia="Calibri" w:hAnsi="Calibri" w:cs="Calibri"/>
        </w:rPr>
        <w:tab/>
      </w:r>
      <w:r w:rsidR="10356746">
        <w:rPr>
          <w:rFonts w:eastAsia="Tahoma"/>
        </w:rPr>
        <w:t xml:space="preserve">7. </w:t>
      </w:r>
      <w:r>
        <w:rPr>
          <w:rFonts w:eastAsia="Tahoma"/>
        </w:rPr>
        <w:t>Review Financial Statements</w:t>
      </w:r>
    </w:p>
    <w:p w14:paraId="1F813FB7" w14:textId="7409CBEB" w:rsidR="67E0FFCD" w:rsidRDefault="67E0FFCD" w:rsidP="4322C91D">
      <w:pPr>
        <w:spacing w:before="120"/>
        <w:ind w:left="864" w:hanging="432"/>
        <w:rPr>
          <w:rFonts w:eastAsia="Tahoma"/>
        </w:rPr>
      </w:pPr>
      <w:r w:rsidRPr="4322C91D">
        <w:rPr>
          <w:rFonts w:eastAsia="Tahoma"/>
        </w:rPr>
        <w:t xml:space="preserve">    Financial Statements were reviewed and discussed. </w:t>
      </w:r>
    </w:p>
    <w:p w14:paraId="127803D9" w14:textId="77777777" w:rsidR="00B54BD1" w:rsidRDefault="00B54BD1" w:rsidP="00B54BD1">
      <w:pPr>
        <w:spacing w:before="120"/>
        <w:rPr>
          <w:rFonts w:eastAsia="Tahoma"/>
        </w:rPr>
      </w:pPr>
      <w:r w:rsidRPr="4322C91D">
        <w:rPr>
          <w:rFonts w:eastAsia="Tahoma"/>
          <w:b/>
          <w:bCs/>
        </w:rPr>
        <w:t>Public Comments</w:t>
      </w:r>
    </w:p>
    <w:p w14:paraId="486EA4A2" w14:textId="17E719F4" w:rsidR="00AC7EAF" w:rsidRDefault="005D6628">
      <w:pPr>
        <w:spacing w:before="120"/>
        <w:rPr>
          <w:rFonts w:eastAsia="Tahoma"/>
        </w:rPr>
      </w:pPr>
      <w:r w:rsidRPr="237ED8B4">
        <w:rPr>
          <w:rFonts w:eastAsia="Tahoma"/>
          <w:b/>
          <w:bCs/>
        </w:rPr>
        <w:t>Adjourn</w:t>
      </w:r>
    </w:p>
    <w:p w14:paraId="1B6D47C2" w14:textId="17E719F4" w:rsidR="7168104B" w:rsidRDefault="7168104B" w:rsidP="237ED8B4">
      <w:pPr>
        <w:spacing w:before="120"/>
        <w:rPr>
          <w:rFonts w:eastAsia="Tahoma"/>
        </w:rPr>
      </w:pPr>
      <w:r w:rsidRPr="589DEA3A">
        <w:rPr>
          <w:rFonts w:eastAsia="Tahoma"/>
        </w:rPr>
        <w:t>Meeting Adjourned 10:01 am.</w:t>
      </w:r>
    </w:p>
    <w:p w14:paraId="6F2807FB" w14:textId="0CD879AD" w:rsidR="589DEA3A" w:rsidRDefault="589DEA3A" w:rsidP="589DEA3A">
      <w:pPr>
        <w:spacing w:before="120"/>
        <w:rPr>
          <w:rFonts w:eastAsia="Tahoma"/>
        </w:rPr>
      </w:pPr>
    </w:p>
    <w:p w14:paraId="113F07FA" w14:textId="326659E7" w:rsidR="00295E51" w:rsidRDefault="00295E51" w:rsidP="589DEA3A">
      <w:pPr>
        <w:spacing w:before="120"/>
        <w:rPr>
          <w:rFonts w:eastAsia="Tahoma"/>
        </w:rPr>
      </w:pPr>
      <w:r w:rsidRPr="589DEA3A">
        <w:rPr>
          <w:rFonts w:eastAsia="Tahoma"/>
        </w:rPr>
        <w:t xml:space="preserve">Next Meeting April 11, </w:t>
      </w:r>
      <w:r w:rsidR="11538953" w:rsidRPr="589DEA3A">
        <w:rPr>
          <w:rFonts w:eastAsia="Tahoma"/>
        </w:rPr>
        <w:t>2023,</w:t>
      </w:r>
      <w:r w:rsidRPr="589DEA3A">
        <w:rPr>
          <w:rFonts w:eastAsia="Tahoma"/>
        </w:rPr>
        <w:t xml:space="preserve"> 9:30a</w:t>
      </w:r>
      <w:r w:rsidR="140C722D" w:rsidRPr="589DEA3A">
        <w:rPr>
          <w:rFonts w:eastAsia="Tahoma"/>
        </w:rPr>
        <w:t>m</w:t>
      </w:r>
    </w:p>
    <w:p w14:paraId="57AEA93A" w14:textId="77777777" w:rsidR="00AC7EAF" w:rsidRDefault="00AC7EAF">
      <w:pPr>
        <w:spacing w:before="120"/>
        <w:ind w:left="864"/>
        <w:rPr>
          <w:rFonts w:eastAsia="Tahoma"/>
        </w:rPr>
      </w:pPr>
    </w:p>
    <w:p w14:paraId="629EEFC2" w14:textId="77777777" w:rsidR="00AC7EAF" w:rsidRDefault="00AC7EAF">
      <w:pPr>
        <w:spacing w:before="120"/>
        <w:ind w:left="864"/>
        <w:rPr>
          <w:rFonts w:eastAsia="Tahoma"/>
        </w:rPr>
      </w:pPr>
    </w:p>
    <w:bookmarkEnd w:id="1"/>
    <w:p w14:paraId="0660CF94" w14:textId="64E134CC" w:rsidR="00AC7EAF" w:rsidRDefault="00AC7EAF">
      <w:pPr>
        <w:spacing w:before="120"/>
        <w:ind w:left="864"/>
        <w:rPr>
          <w:rFonts w:eastAsia="Tahoma"/>
        </w:rPr>
      </w:pPr>
    </w:p>
    <w:sectPr w:rsidR="00AC7EAF" w:rsidSect="003D0F71">
      <w:footerReference w:type="default" r:id="rId10"/>
      <w:footerReference w:type="first" r:id="rId11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3725C" w14:textId="77777777" w:rsidR="00632B87" w:rsidRDefault="005D6628">
      <w:pPr>
        <w:spacing w:before="0" w:after="0"/>
      </w:pPr>
      <w:r>
        <w:separator/>
      </w:r>
    </w:p>
  </w:endnote>
  <w:endnote w:type="continuationSeparator" w:id="0">
    <w:p w14:paraId="607F2A64" w14:textId="77777777" w:rsidR="00632B87" w:rsidRDefault="005D662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69AE8" w14:textId="77777777" w:rsidR="00AC7EAF" w:rsidRDefault="00AC7EAF">
    <w:pPr>
      <w:spacing w:before="2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73D0C" w14:textId="77777777" w:rsidR="00AC7EAF" w:rsidRDefault="00AC7EAF">
    <w:pPr>
      <w:pBdr>
        <w:top w:val="single" w:sz="18" w:space="1" w:color="000091"/>
      </w:pBdr>
      <w:spacing w:before="120"/>
      <w:rPr>
        <w:sz w:val="12"/>
        <w:szCs w:val="12"/>
      </w:rPr>
    </w:pPr>
  </w:p>
  <w:p w14:paraId="308DDCFD" w14:textId="77777777" w:rsidR="00AC7EAF" w:rsidRDefault="005D6628">
    <w:pPr>
      <w:pBdr>
        <w:top w:val="single" w:sz="18" w:space="1" w:color="000091"/>
      </w:pBdr>
      <w:spacing w:before="2"/>
      <w:rPr>
        <w:sz w:val="24"/>
        <w:szCs w:val="24"/>
      </w:rPr>
    </w:pPr>
    <w:r>
      <w:rPr>
        <w:sz w:val="24"/>
        <w:szCs w:val="24"/>
      </w:rPr>
      <w:t>The Lincoln Parish Police Jury may choose to go into Executive Session pursuant to State Law.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B3C2F" w14:textId="77777777" w:rsidR="00632B87" w:rsidRDefault="005D6628">
      <w:pPr>
        <w:spacing w:before="0" w:after="0"/>
      </w:pPr>
      <w:r>
        <w:separator/>
      </w:r>
    </w:p>
  </w:footnote>
  <w:footnote w:type="continuationSeparator" w:id="0">
    <w:p w14:paraId="4A2945B1" w14:textId="77777777" w:rsidR="00632B87" w:rsidRDefault="005D6628">
      <w:pPr>
        <w:spacing w:before="0" w:after="0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E0ueNLXs" int2:invalidationBookmarkName="" int2:hashCode="FcxIp+m5w/+HLw" int2:id="SdsarNoj">
      <int2:state int2:value="Rejected" int2:type="AugLoop_Text_Critique"/>
    </int2:bookmark>
    <int2:bookmark int2:bookmarkName="_Int_iu8dQcdc" int2:invalidationBookmarkName="" int2:hashCode="m2H+qlBAKMLYwg" int2:id="JbpowF07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693"/>
    <w:multiLevelType w:val="multilevel"/>
    <w:tmpl w:val="527244A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474851"/>
    <w:multiLevelType w:val="multilevel"/>
    <w:tmpl w:val="BDB0B80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7B316"/>
    <w:multiLevelType w:val="multilevel"/>
    <w:tmpl w:val="AB5A3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D39BA"/>
    <w:multiLevelType w:val="multilevel"/>
    <w:tmpl w:val="9522C34A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096199C"/>
    <w:multiLevelType w:val="multilevel"/>
    <w:tmpl w:val="2B560ED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D9019F"/>
    <w:multiLevelType w:val="multilevel"/>
    <w:tmpl w:val="3B02446A"/>
    <w:lvl w:ilvl="0">
      <w:start w:val="1"/>
      <w:numFmt w:val="decimal"/>
      <w:lvlText w:val="%1."/>
      <w:lvlJc w:val="left"/>
      <w:pPr>
        <w:ind w:left="1296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3A5B04CE"/>
    <w:multiLevelType w:val="multilevel"/>
    <w:tmpl w:val="9186546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CF13C0"/>
    <w:multiLevelType w:val="multilevel"/>
    <w:tmpl w:val="66925000"/>
    <w:lvl w:ilvl="0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068E9"/>
    <w:multiLevelType w:val="multilevel"/>
    <w:tmpl w:val="1262AFA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20E83"/>
    <w:multiLevelType w:val="multilevel"/>
    <w:tmpl w:val="F0AE0BE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F7F102A"/>
    <w:multiLevelType w:val="multilevel"/>
    <w:tmpl w:val="49CEF19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F2FC9"/>
    <w:multiLevelType w:val="multilevel"/>
    <w:tmpl w:val="E9284D58"/>
    <w:lvl w:ilvl="0">
      <w:start w:val="1"/>
      <w:numFmt w:val="decimal"/>
      <w:lvlText w:val="%1."/>
      <w:lvlJc w:val="left"/>
      <w:pPr>
        <w:ind w:left="864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2184D"/>
    <w:multiLevelType w:val="multilevel"/>
    <w:tmpl w:val="60F88C22"/>
    <w:lvl w:ilvl="0">
      <w:start w:val="1"/>
      <w:numFmt w:val="decimal"/>
      <w:lvlText w:val="%1."/>
      <w:lvlJc w:val="left"/>
      <w:pPr>
        <w:ind w:left="864" w:hanging="432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A2E01"/>
    <w:multiLevelType w:val="multilevel"/>
    <w:tmpl w:val="8BBE7D8A"/>
    <w:lvl w:ilvl="0">
      <w:start w:val="1"/>
      <w:numFmt w:val="decimal"/>
      <w:lvlText w:val="%1."/>
      <w:lvlJc w:val="left"/>
      <w:pPr>
        <w:ind w:left="1296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6FCF15E0"/>
    <w:multiLevelType w:val="multilevel"/>
    <w:tmpl w:val="FB32425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7C470B6"/>
    <w:multiLevelType w:val="multilevel"/>
    <w:tmpl w:val="0D04CD4E"/>
    <w:lvl w:ilvl="0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94C90"/>
    <w:multiLevelType w:val="multilevel"/>
    <w:tmpl w:val="44BA2A9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57376937">
    <w:abstractNumId w:val="2"/>
  </w:num>
  <w:num w:numId="2" w16cid:durableId="739907264">
    <w:abstractNumId w:val="0"/>
  </w:num>
  <w:num w:numId="3" w16cid:durableId="393050280">
    <w:abstractNumId w:val="1"/>
  </w:num>
  <w:num w:numId="4" w16cid:durableId="1511066527">
    <w:abstractNumId w:val="3"/>
  </w:num>
  <w:num w:numId="5" w16cid:durableId="723063859">
    <w:abstractNumId w:val="4"/>
  </w:num>
  <w:num w:numId="6" w16cid:durableId="251939372">
    <w:abstractNumId w:val="5"/>
  </w:num>
  <w:num w:numId="7" w16cid:durableId="2147157516">
    <w:abstractNumId w:val="6"/>
  </w:num>
  <w:num w:numId="8" w16cid:durableId="1136608100">
    <w:abstractNumId w:val="7"/>
  </w:num>
  <w:num w:numId="9" w16cid:durableId="1461655870">
    <w:abstractNumId w:val="8"/>
  </w:num>
  <w:num w:numId="10" w16cid:durableId="386343209">
    <w:abstractNumId w:val="9"/>
  </w:num>
  <w:num w:numId="11" w16cid:durableId="841166295">
    <w:abstractNumId w:val="10"/>
  </w:num>
  <w:num w:numId="12" w16cid:durableId="503597345">
    <w:abstractNumId w:val="11"/>
  </w:num>
  <w:num w:numId="13" w16cid:durableId="319388182">
    <w:abstractNumId w:val="12"/>
  </w:num>
  <w:num w:numId="14" w16cid:durableId="1151022415">
    <w:abstractNumId w:val="13"/>
  </w:num>
  <w:num w:numId="15" w16cid:durableId="1411122284">
    <w:abstractNumId w:val="14"/>
  </w:num>
  <w:num w:numId="16" w16cid:durableId="1472745753">
    <w:abstractNumId w:val="15"/>
  </w:num>
  <w:num w:numId="17" w16cid:durableId="3550117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EAF"/>
    <w:rsid w:val="00295E51"/>
    <w:rsid w:val="003D0F71"/>
    <w:rsid w:val="004C3778"/>
    <w:rsid w:val="005D6628"/>
    <w:rsid w:val="00632B87"/>
    <w:rsid w:val="00A04972"/>
    <w:rsid w:val="00AC7EAF"/>
    <w:rsid w:val="00B42A06"/>
    <w:rsid w:val="00B54BD1"/>
    <w:rsid w:val="00C50C23"/>
    <w:rsid w:val="00CD36E7"/>
    <w:rsid w:val="0131E03E"/>
    <w:rsid w:val="014AC8F9"/>
    <w:rsid w:val="0380B1C7"/>
    <w:rsid w:val="043481F7"/>
    <w:rsid w:val="051C8228"/>
    <w:rsid w:val="05EEE8CC"/>
    <w:rsid w:val="063F3903"/>
    <w:rsid w:val="0659CE96"/>
    <w:rsid w:val="06C1CB9C"/>
    <w:rsid w:val="06E34F36"/>
    <w:rsid w:val="06E989E1"/>
    <w:rsid w:val="07760A6B"/>
    <w:rsid w:val="07D6B7D5"/>
    <w:rsid w:val="082903B7"/>
    <w:rsid w:val="0861C7EE"/>
    <w:rsid w:val="08CB9A89"/>
    <w:rsid w:val="092B0329"/>
    <w:rsid w:val="0951CF1E"/>
    <w:rsid w:val="0AADAB2D"/>
    <w:rsid w:val="0B12A38F"/>
    <w:rsid w:val="0B12AA26"/>
    <w:rsid w:val="0B315839"/>
    <w:rsid w:val="0B6ED41E"/>
    <w:rsid w:val="0BF81467"/>
    <w:rsid w:val="0C7CE253"/>
    <w:rsid w:val="0CACFA6C"/>
    <w:rsid w:val="0CF0FEED"/>
    <w:rsid w:val="0D52E024"/>
    <w:rsid w:val="0D9CD74F"/>
    <w:rsid w:val="0DA899AB"/>
    <w:rsid w:val="0DCAA04A"/>
    <w:rsid w:val="0E1B5700"/>
    <w:rsid w:val="0E7D267B"/>
    <w:rsid w:val="0ED10972"/>
    <w:rsid w:val="0F53CE11"/>
    <w:rsid w:val="0F66C2F8"/>
    <w:rsid w:val="0F8F722C"/>
    <w:rsid w:val="0FC1ECAA"/>
    <w:rsid w:val="0FDA9D26"/>
    <w:rsid w:val="10356746"/>
    <w:rsid w:val="1102410C"/>
    <w:rsid w:val="11538953"/>
    <w:rsid w:val="13157A9D"/>
    <w:rsid w:val="13324416"/>
    <w:rsid w:val="138AFDED"/>
    <w:rsid w:val="1399A604"/>
    <w:rsid w:val="140C722D"/>
    <w:rsid w:val="144E43F5"/>
    <w:rsid w:val="155FD65E"/>
    <w:rsid w:val="1581E763"/>
    <w:rsid w:val="166CABD5"/>
    <w:rsid w:val="16B9A350"/>
    <w:rsid w:val="177D42BC"/>
    <w:rsid w:val="17F91AB4"/>
    <w:rsid w:val="18949FEA"/>
    <w:rsid w:val="1A44C2FC"/>
    <w:rsid w:val="1AD894C1"/>
    <w:rsid w:val="1C5B9E01"/>
    <w:rsid w:val="1C5F9F58"/>
    <w:rsid w:val="1C9080FF"/>
    <w:rsid w:val="1CCC8BD7"/>
    <w:rsid w:val="1D4C3B91"/>
    <w:rsid w:val="1D8D99C8"/>
    <w:rsid w:val="1DE435C7"/>
    <w:rsid w:val="1E10E8C4"/>
    <w:rsid w:val="1E685C38"/>
    <w:rsid w:val="1ED9CD69"/>
    <w:rsid w:val="1F7E3F0C"/>
    <w:rsid w:val="20572F0B"/>
    <w:rsid w:val="209CB265"/>
    <w:rsid w:val="20A226CD"/>
    <w:rsid w:val="214FACC3"/>
    <w:rsid w:val="21F2FF6C"/>
    <w:rsid w:val="228A2E30"/>
    <w:rsid w:val="229B0CDA"/>
    <w:rsid w:val="22A8EFDE"/>
    <w:rsid w:val="237ED8B4"/>
    <w:rsid w:val="239EA65F"/>
    <w:rsid w:val="23AAE33B"/>
    <w:rsid w:val="23D45327"/>
    <w:rsid w:val="243C87E7"/>
    <w:rsid w:val="243F2FE7"/>
    <w:rsid w:val="2602D24C"/>
    <w:rsid w:val="260E6F24"/>
    <w:rsid w:val="2653C5BC"/>
    <w:rsid w:val="26E11C34"/>
    <w:rsid w:val="2753E277"/>
    <w:rsid w:val="278011AB"/>
    <w:rsid w:val="279EA2AD"/>
    <w:rsid w:val="27DC7652"/>
    <w:rsid w:val="2808A081"/>
    <w:rsid w:val="287CEC95"/>
    <w:rsid w:val="28D9AA20"/>
    <w:rsid w:val="292B9FE0"/>
    <w:rsid w:val="2935C707"/>
    <w:rsid w:val="29861F4A"/>
    <w:rsid w:val="2989BFFB"/>
    <w:rsid w:val="29A470E2"/>
    <w:rsid w:val="2AA651AA"/>
    <w:rsid w:val="2AA6C1CA"/>
    <w:rsid w:val="2AE1E047"/>
    <w:rsid w:val="2B1FC3D3"/>
    <w:rsid w:val="2B404143"/>
    <w:rsid w:val="2B4A37EE"/>
    <w:rsid w:val="2BED91A3"/>
    <w:rsid w:val="2CA83860"/>
    <w:rsid w:val="2CEA7A1A"/>
    <w:rsid w:val="2E0DE431"/>
    <w:rsid w:val="2E4A64B6"/>
    <w:rsid w:val="2E94FE6B"/>
    <w:rsid w:val="2EDCE00D"/>
    <w:rsid w:val="2EE5E137"/>
    <w:rsid w:val="2EF51726"/>
    <w:rsid w:val="2F37CBB4"/>
    <w:rsid w:val="2FB5516A"/>
    <w:rsid w:val="2FD2341E"/>
    <w:rsid w:val="2FDFD922"/>
    <w:rsid w:val="3014505F"/>
    <w:rsid w:val="307FCB4A"/>
    <w:rsid w:val="307FE304"/>
    <w:rsid w:val="309C2157"/>
    <w:rsid w:val="30A49AC2"/>
    <w:rsid w:val="30B26C46"/>
    <w:rsid w:val="3176935B"/>
    <w:rsid w:val="317D0A49"/>
    <w:rsid w:val="31B6146C"/>
    <w:rsid w:val="32FE379B"/>
    <w:rsid w:val="3318DAAA"/>
    <w:rsid w:val="3363DE3B"/>
    <w:rsid w:val="33D766D3"/>
    <w:rsid w:val="341B65B1"/>
    <w:rsid w:val="34CC72A2"/>
    <w:rsid w:val="35780BE5"/>
    <w:rsid w:val="35BF198A"/>
    <w:rsid w:val="36783403"/>
    <w:rsid w:val="36BE51CE"/>
    <w:rsid w:val="3713DC46"/>
    <w:rsid w:val="3742DD99"/>
    <w:rsid w:val="37BB4E66"/>
    <w:rsid w:val="384BBA69"/>
    <w:rsid w:val="3875ED3E"/>
    <w:rsid w:val="389DD046"/>
    <w:rsid w:val="3AC4DB79"/>
    <w:rsid w:val="3ACD9A53"/>
    <w:rsid w:val="3B344316"/>
    <w:rsid w:val="3BD918E3"/>
    <w:rsid w:val="3C17AF82"/>
    <w:rsid w:val="3C30FFA3"/>
    <w:rsid w:val="3C8AA012"/>
    <w:rsid w:val="3CC07D27"/>
    <w:rsid w:val="3DB23707"/>
    <w:rsid w:val="3F34C721"/>
    <w:rsid w:val="3F7708DB"/>
    <w:rsid w:val="3FEB285B"/>
    <w:rsid w:val="401EC27D"/>
    <w:rsid w:val="40A60FCA"/>
    <w:rsid w:val="40B03730"/>
    <w:rsid w:val="4191CD4D"/>
    <w:rsid w:val="429151D1"/>
    <w:rsid w:val="42BA1D30"/>
    <w:rsid w:val="4322C91D"/>
    <w:rsid w:val="43450EB3"/>
    <w:rsid w:val="43507B76"/>
    <w:rsid w:val="43CD164D"/>
    <w:rsid w:val="43D5247E"/>
    <w:rsid w:val="44083844"/>
    <w:rsid w:val="4424F416"/>
    <w:rsid w:val="44741C46"/>
    <w:rsid w:val="44FC4B34"/>
    <w:rsid w:val="4542C52E"/>
    <w:rsid w:val="457980ED"/>
    <w:rsid w:val="45909827"/>
    <w:rsid w:val="459E3C1C"/>
    <w:rsid w:val="46635E1C"/>
    <w:rsid w:val="4681EA14"/>
    <w:rsid w:val="468B5A1B"/>
    <w:rsid w:val="4715514E"/>
    <w:rsid w:val="473A0C7D"/>
    <w:rsid w:val="473FD906"/>
    <w:rsid w:val="47858545"/>
    <w:rsid w:val="479FF96E"/>
    <w:rsid w:val="47EF3190"/>
    <w:rsid w:val="48D5DCDE"/>
    <w:rsid w:val="492E3BD9"/>
    <w:rsid w:val="499B9656"/>
    <w:rsid w:val="49CDE615"/>
    <w:rsid w:val="4AA0B632"/>
    <w:rsid w:val="4B3C3B68"/>
    <w:rsid w:val="4C2C7286"/>
    <w:rsid w:val="4CC9EEEC"/>
    <w:rsid w:val="4D176F94"/>
    <w:rsid w:val="4D1DC5D0"/>
    <w:rsid w:val="4D2D5F4C"/>
    <w:rsid w:val="4D82AF2D"/>
    <w:rsid w:val="4DD56509"/>
    <w:rsid w:val="4E08153A"/>
    <w:rsid w:val="4E7F8257"/>
    <w:rsid w:val="4F45D43A"/>
    <w:rsid w:val="4FA996A2"/>
    <w:rsid w:val="4FEAB4E9"/>
    <w:rsid w:val="4FFC46A5"/>
    <w:rsid w:val="503E93F2"/>
    <w:rsid w:val="5067ECBA"/>
    <w:rsid w:val="50A25146"/>
    <w:rsid w:val="50EEA8D2"/>
    <w:rsid w:val="51259D6A"/>
    <w:rsid w:val="51F17B8D"/>
    <w:rsid w:val="52A877CE"/>
    <w:rsid w:val="5332C6BC"/>
    <w:rsid w:val="534A4DC9"/>
    <w:rsid w:val="535886E3"/>
    <w:rsid w:val="536128AD"/>
    <w:rsid w:val="53979D84"/>
    <w:rsid w:val="541E5C0E"/>
    <w:rsid w:val="546EAB9E"/>
    <w:rsid w:val="55374C9B"/>
    <w:rsid w:val="557F8CE0"/>
    <w:rsid w:val="55C219F5"/>
    <w:rsid w:val="55F87535"/>
    <w:rsid w:val="56F5E492"/>
    <w:rsid w:val="56FC8AF9"/>
    <w:rsid w:val="56FE0230"/>
    <w:rsid w:val="57D23BAC"/>
    <w:rsid w:val="58210BD9"/>
    <w:rsid w:val="589DEA3A"/>
    <w:rsid w:val="58C39627"/>
    <w:rsid w:val="58CD23AA"/>
    <w:rsid w:val="58F3EE2E"/>
    <w:rsid w:val="5903A47D"/>
    <w:rsid w:val="59DFC39B"/>
    <w:rsid w:val="5A5283F5"/>
    <w:rsid w:val="5A5F6688"/>
    <w:rsid w:val="5AF057B4"/>
    <w:rsid w:val="5B4983ED"/>
    <w:rsid w:val="5BAA9CEF"/>
    <w:rsid w:val="5BE28A59"/>
    <w:rsid w:val="5C66029F"/>
    <w:rsid w:val="5CEDA3AE"/>
    <w:rsid w:val="5D03EE9D"/>
    <w:rsid w:val="5DA430AB"/>
    <w:rsid w:val="5DE19146"/>
    <w:rsid w:val="5E2AE269"/>
    <w:rsid w:val="5EDDE786"/>
    <w:rsid w:val="5F3EF3EE"/>
    <w:rsid w:val="5F68FC3B"/>
    <w:rsid w:val="5F849967"/>
    <w:rsid w:val="607E0E12"/>
    <w:rsid w:val="6104CC9C"/>
    <w:rsid w:val="6221CE6B"/>
    <w:rsid w:val="62702F7D"/>
    <w:rsid w:val="62B9AA73"/>
    <w:rsid w:val="62CC9903"/>
    <w:rsid w:val="6442A789"/>
    <w:rsid w:val="64491847"/>
    <w:rsid w:val="648E866F"/>
    <w:rsid w:val="64C60FAD"/>
    <w:rsid w:val="64DA8CFA"/>
    <w:rsid w:val="652A63C8"/>
    <w:rsid w:val="653F2993"/>
    <w:rsid w:val="65AC11B3"/>
    <w:rsid w:val="65D83DBF"/>
    <w:rsid w:val="6614DD8A"/>
    <w:rsid w:val="6614ED19"/>
    <w:rsid w:val="661F0836"/>
    <w:rsid w:val="6635C1CE"/>
    <w:rsid w:val="6636E976"/>
    <w:rsid w:val="67740E20"/>
    <w:rsid w:val="67E0FFCD"/>
    <w:rsid w:val="67E85F76"/>
    <w:rsid w:val="686FF79A"/>
    <w:rsid w:val="68E997DE"/>
    <w:rsid w:val="68EBF76B"/>
    <w:rsid w:val="694EDA36"/>
    <w:rsid w:val="696E8A38"/>
    <w:rsid w:val="69CBD19C"/>
    <w:rsid w:val="69D4A021"/>
    <w:rsid w:val="69FB6CA7"/>
    <w:rsid w:val="6B7A06F7"/>
    <w:rsid w:val="6C951E2D"/>
    <w:rsid w:val="6CA2526C"/>
    <w:rsid w:val="6CA42E53"/>
    <w:rsid w:val="6CEF49E7"/>
    <w:rsid w:val="6D8E79C4"/>
    <w:rsid w:val="6DB2E953"/>
    <w:rsid w:val="6DFCEA52"/>
    <w:rsid w:val="6EB46EB6"/>
    <w:rsid w:val="6F4F1813"/>
    <w:rsid w:val="6FB9CA77"/>
    <w:rsid w:val="70362D58"/>
    <w:rsid w:val="704BA9C1"/>
    <w:rsid w:val="7055B383"/>
    <w:rsid w:val="713FC37F"/>
    <w:rsid w:val="7168104B"/>
    <w:rsid w:val="7248AD7E"/>
    <w:rsid w:val="728304AF"/>
    <w:rsid w:val="72CA5629"/>
    <w:rsid w:val="7308E8D0"/>
    <w:rsid w:val="7325DA06"/>
    <w:rsid w:val="7332FFA3"/>
    <w:rsid w:val="73404F31"/>
    <w:rsid w:val="734DAB48"/>
    <w:rsid w:val="73C1BF64"/>
    <w:rsid w:val="73C534A1"/>
    <w:rsid w:val="74776441"/>
    <w:rsid w:val="74BEF909"/>
    <w:rsid w:val="751CE26E"/>
    <w:rsid w:val="753C7665"/>
    <w:rsid w:val="75583EC4"/>
    <w:rsid w:val="75BF1E6D"/>
    <w:rsid w:val="760C15E8"/>
    <w:rsid w:val="766582F3"/>
    <w:rsid w:val="76AFD3C2"/>
    <w:rsid w:val="76B8B2CF"/>
    <w:rsid w:val="76CFB554"/>
    <w:rsid w:val="76E3AD06"/>
    <w:rsid w:val="7788DBBC"/>
    <w:rsid w:val="77B58F13"/>
    <w:rsid w:val="781A8354"/>
    <w:rsid w:val="78548330"/>
    <w:rsid w:val="787BEA48"/>
    <w:rsid w:val="787DD9F6"/>
    <w:rsid w:val="787F7D67"/>
    <w:rsid w:val="79375FA4"/>
    <w:rsid w:val="7985EAF1"/>
    <w:rsid w:val="79DF873F"/>
    <w:rsid w:val="7A74EE37"/>
    <w:rsid w:val="7B277468"/>
    <w:rsid w:val="7B3E1188"/>
    <w:rsid w:val="7B60CCBA"/>
    <w:rsid w:val="7C1A7C07"/>
    <w:rsid w:val="7CBD4279"/>
    <w:rsid w:val="7D2F0741"/>
    <w:rsid w:val="7D508A2C"/>
    <w:rsid w:val="7E23F878"/>
    <w:rsid w:val="7E2C4001"/>
    <w:rsid w:val="7E34271D"/>
    <w:rsid w:val="7E51BE12"/>
    <w:rsid w:val="7E53D47B"/>
    <w:rsid w:val="7ECE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2C83A"/>
  <w15:docId w15:val="{1C28D370-8245-43A2-A3EC-B7B9ED0A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before="240" w:after="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971302-3fa8-4c51-9123-a8d01d524d17">
      <Terms xmlns="http://schemas.microsoft.com/office/infopath/2007/PartnerControls"/>
    </lcf76f155ced4ddcb4097134ff3c332f>
    <SharedWithUsers xmlns="03c62568-d499-4cbc-a141-c30bc5c8c714">
      <UserInfo>
        <DisplayName>Matt Varnell</DisplayName>
        <AccountId>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8E23DABFB9C546BC51E2A532EB1F66" ma:contentTypeVersion="10" ma:contentTypeDescription="Create a new document." ma:contentTypeScope="" ma:versionID="33b5a588d5bcab22bb653aeeb8d917ea">
  <xsd:schema xmlns:xsd="http://www.w3.org/2001/XMLSchema" xmlns:xs="http://www.w3.org/2001/XMLSchema" xmlns:p="http://schemas.microsoft.com/office/2006/metadata/properties" xmlns:ns2="9f971302-3fa8-4c51-9123-a8d01d524d17" xmlns:ns3="03c62568-d499-4cbc-a141-c30bc5c8c714" targetNamespace="http://schemas.microsoft.com/office/2006/metadata/properties" ma:root="true" ma:fieldsID="6fea9a2b7c2d654311be373e5adbfd29" ns2:_="" ns3:_="">
    <xsd:import namespace="9f971302-3fa8-4c51-9123-a8d01d524d17"/>
    <xsd:import namespace="03c62568-d499-4cbc-a141-c30bc5c8c7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71302-3fa8-4c51-9123-a8d01d524d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df055c1-391a-47da-9d11-5d71bc91ee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62568-d499-4cbc-a141-c30bc5c8c7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6D2365-DD02-4502-AC64-DF4E8FA15155}">
  <ds:schemaRefs>
    <ds:schemaRef ds:uri="http://purl.org/dc/elements/1.1/"/>
    <ds:schemaRef ds:uri="http://purl.org/dc/dcmitype/"/>
    <ds:schemaRef ds:uri="9f971302-3fa8-4c51-9123-a8d01d524d17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3c62568-d499-4cbc-a141-c30bc5c8c714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93E7965-49E4-43D2-AEBC-BEA9A554C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971302-3fa8-4c51-9123-a8d01d524d17"/>
    <ds:schemaRef ds:uri="03c62568-d499-4cbc-a141-c30bc5c8c7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BD70D8-CEFD-40BB-871E-ED787ABDAC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Lincoln Parish Police Jury Agenda</vt:lpstr>
    </vt:vector>
  </TitlesOfParts>
  <Company/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Lincoln Parish Police Jury Agenda</dc:title>
  <dc:subject/>
  <dc:creator>Allen Tyler</dc:creator>
  <cp:keywords/>
  <dc:description/>
  <cp:lastModifiedBy>Aundi Brown</cp:lastModifiedBy>
  <cp:revision>5</cp:revision>
  <cp:lastPrinted>2023-04-05T18:34:00Z</cp:lastPrinted>
  <dcterms:created xsi:type="dcterms:W3CDTF">2023-03-21T19:08:00Z</dcterms:created>
  <dcterms:modified xsi:type="dcterms:W3CDTF">2023-04-24T16:10:00Z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0x010100268E23DABFB9C546BC51E2A532EB1F66</vt:lpwstr>
  </property>
  <property fmtid="{D5CDD505-2E9C-101B-9397-08002B2CF9AE}" pid="3" name="MediaServiceImageTags">
    <vt:lpwstr/>
  </property>
  <property fmtid="{D5CDD505-2E9C-101B-9397-08002B2CF9AE}" pid="4" name="GrammarlyDocumentId">
    <vt:lpwstr>dd340f45769b9886a47e4272400e5a8109dd996680e1ff7bd8b1d6f17d371d95</vt:lpwstr>
  </property>
</Properties>
</file>